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DBD" w:rsidRPr="006A3F2B" w:rsidRDefault="009B4DBD" w:rsidP="009B4DBD">
      <w:pPr>
        <w:pStyle w:val="a3"/>
        <w:jc w:val="center"/>
        <w:rPr>
          <w:b/>
          <w:sz w:val="24"/>
          <w:szCs w:val="24"/>
        </w:rPr>
      </w:pPr>
      <w:r w:rsidRPr="006A3F2B">
        <w:rPr>
          <w:b/>
          <w:sz w:val="24"/>
          <w:szCs w:val="24"/>
        </w:rPr>
        <w:t xml:space="preserve">План профилактической работы </w:t>
      </w:r>
      <w:r w:rsidRPr="006A3F2B">
        <w:rPr>
          <w:b/>
          <w:sz w:val="24"/>
          <w:szCs w:val="24"/>
        </w:rPr>
        <w:t>МБОУ «Нижнекулойская средняя школа»</w:t>
      </w:r>
    </w:p>
    <w:p w:rsidR="009B4DBD" w:rsidRPr="006A3F2B" w:rsidRDefault="009B4DBD" w:rsidP="009B4DBD">
      <w:pPr>
        <w:pStyle w:val="a3"/>
        <w:jc w:val="center"/>
        <w:rPr>
          <w:b/>
          <w:sz w:val="24"/>
          <w:szCs w:val="24"/>
        </w:rPr>
      </w:pPr>
      <w:r w:rsidRPr="006A3F2B">
        <w:rPr>
          <w:b/>
          <w:sz w:val="24"/>
          <w:szCs w:val="24"/>
        </w:rPr>
        <w:t xml:space="preserve">с учетом результатов </w:t>
      </w:r>
      <w:r w:rsidRPr="006A3F2B">
        <w:rPr>
          <w:b/>
          <w:sz w:val="24"/>
          <w:szCs w:val="24"/>
        </w:rPr>
        <w:t>социально-психологического тестирования (</w:t>
      </w:r>
      <w:r w:rsidRPr="006A3F2B">
        <w:rPr>
          <w:b/>
          <w:sz w:val="24"/>
          <w:szCs w:val="24"/>
        </w:rPr>
        <w:t>СПТ</w:t>
      </w:r>
      <w:r w:rsidRPr="006A3F2B">
        <w:rPr>
          <w:b/>
          <w:sz w:val="24"/>
          <w:szCs w:val="24"/>
        </w:rPr>
        <w:t>)</w:t>
      </w:r>
    </w:p>
    <w:p w:rsidR="009B4DBD" w:rsidRPr="006A3F2B" w:rsidRDefault="009B4DBD" w:rsidP="009B4DBD">
      <w:pPr>
        <w:pStyle w:val="a3"/>
        <w:jc w:val="center"/>
        <w:rPr>
          <w:b/>
          <w:sz w:val="24"/>
          <w:szCs w:val="24"/>
        </w:rPr>
      </w:pPr>
      <w:r w:rsidRPr="006A3F2B">
        <w:rPr>
          <w:b/>
          <w:sz w:val="24"/>
          <w:szCs w:val="24"/>
        </w:rPr>
        <w:t xml:space="preserve">на 2023-2024 </w:t>
      </w:r>
      <w:r w:rsidRPr="006A3F2B">
        <w:rPr>
          <w:b/>
          <w:sz w:val="24"/>
          <w:szCs w:val="24"/>
        </w:rPr>
        <w:t xml:space="preserve">учебный </w:t>
      </w:r>
      <w:r w:rsidRPr="006A3F2B">
        <w:rPr>
          <w:b/>
          <w:sz w:val="24"/>
          <w:szCs w:val="24"/>
        </w:rPr>
        <w:t>год</w:t>
      </w:r>
    </w:p>
    <w:p w:rsidR="009B4DBD" w:rsidRPr="006A3F2B" w:rsidRDefault="009B4DBD" w:rsidP="009B4DBD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3F2B">
        <w:rPr>
          <w:rFonts w:ascii="Times New Roman" w:hAnsi="Times New Roman" w:cs="Times New Roman"/>
          <w:b/>
          <w:bCs/>
          <w:sz w:val="24"/>
          <w:szCs w:val="24"/>
        </w:rPr>
        <w:t>Актуальность профилактической работы</w:t>
      </w:r>
    </w:p>
    <w:p w:rsidR="009B4DBD" w:rsidRPr="006A3F2B" w:rsidRDefault="009B4DBD" w:rsidP="009B4DBD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F2B">
        <w:rPr>
          <w:rFonts w:ascii="Times New Roman" w:hAnsi="Times New Roman" w:cs="Times New Roman"/>
          <w:sz w:val="24"/>
          <w:szCs w:val="24"/>
        </w:rPr>
        <w:t>Дети, склонные при определённых обстоятельствах к неадекватному способу поведения, относятся к «группе риска».</w:t>
      </w:r>
    </w:p>
    <w:p w:rsidR="009B4DBD" w:rsidRPr="006A3F2B" w:rsidRDefault="009B4DBD" w:rsidP="009B4DBD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F2B">
        <w:rPr>
          <w:rFonts w:ascii="Times New Roman" w:hAnsi="Times New Roman" w:cs="Times New Roman"/>
          <w:sz w:val="24"/>
          <w:szCs w:val="24"/>
        </w:rPr>
        <w:t>Данная категория нуждается в помощи, направленной, с одной стороны, на изменение трудной жизненной или социально опасной ситуации, в которой она оказалась, а с другой – на минимизацию ее социальных, психологических и педагогических проблем и трудностей с целью их поэтапного освоения, и разрешения.</w:t>
      </w:r>
    </w:p>
    <w:p w:rsidR="009B4DBD" w:rsidRPr="006A3F2B" w:rsidRDefault="009B4DBD" w:rsidP="009B4DBD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F2B">
        <w:rPr>
          <w:rFonts w:ascii="Times New Roman" w:hAnsi="Times New Roman" w:cs="Times New Roman"/>
          <w:sz w:val="24"/>
          <w:szCs w:val="24"/>
        </w:rPr>
        <w:t>Задачи:</w:t>
      </w:r>
    </w:p>
    <w:p w:rsidR="009B4DBD" w:rsidRPr="006A3F2B" w:rsidRDefault="009B4DBD" w:rsidP="009B4DBD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F2B">
        <w:rPr>
          <w:rFonts w:ascii="Times New Roman" w:hAnsi="Times New Roman" w:cs="Times New Roman"/>
          <w:sz w:val="24"/>
          <w:szCs w:val="24"/>
        </w:rPr>
        <w:t>1. Профилактика рискованного поведения несовершеннолетних.</w:t>
      </w:r>
    </w:p>
    <w:p w:rsidR="009B4DBD" w:rsidRPr="006A3F2B" w:rsidRDefault="009B4DBD" w:rsidP="009B4DBD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F2B">
        <w:rPr>
          <w:rFonts w:ascii="Times New Roman" w:hAnsi="Times New Roman" w:cs="Times New Roman"/>
          <w:sz w:val="24"/>
          <w:szCs w:val="24"/>
        </w:rPr>
        <w:t>2. Развитие коммуникативных и социальных навыков, навыков уверенного поведения учащихся.</w:t>
      </w:r>
    </w:p>
    <w:p w:rsidR="009B4DBD" w:rsidRPr="006A3F2B" w:rsidRDefault="009B4DBD" w:rsidP="009B4DBD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F2B">
        <w:rPr>
          <w:rFonts w:ascii="Times New Roman" w:hAnsi="Times New Roman" w:cs="Times New Roman"/>
          <w:sz w:val="24"/>
          <w:szCs w:val="24"/>
        </w:rPr>
        <w:t>3. Приобщение подростков к активным занятиям спортом, к общественно-полезным делам.</w:t>
      </w:r>
    </w:p>
    <w:p w:rsidR="009B4DBD" w:rsidRPr="006A3F2B" w:rsidRDefault="009B4DBD" w:rsidP="009B4DBD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F2B">
        <w:rPr>
          <w:rFonts w:ascii="Times New Roman" w:hAnsi="Times New Roman" w:cs="Times New Roman"/>
          <w:sz w:val="24"/>
          <w:szCs w:val="24"/>
        </w:rPr>
        <w:t>4. Укрепление взаимодействия семьи и школы в создании условий для успеха и самореализации подростков.</w:t>
      </w:r>
    </w:p>
    <w:p w:rsidR="009B4DBD" w:rsidRPr="006A3F2B" w:rsidRDefault="009B4DBD" w:rsidP="009B4DBD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4DBD" w:rsidRPr="006A3F2B" w:rsidRDefault="009B4DBD" w:rsidP="009B4DBD">
      <w:pPr>
        <w:tabs>
          <w:tab w:val="left" w:pos="22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F2B">
        <w:rPr>
          <w:rFonts w:ascii="Times New Roman" w:hAnsi="Times New Roman" w:cs="Times New Roman"/>
          <w:b/>
          <w:sz w:val="24"/>
          <w:szCs w:val="24"/>
        </w:rPr>
        <w:t>Содержание и формы работы с субъектами профилактической работы</w:t>
      </w:r>
    </w:p>
    <w:p w:rsidR="009B4DBD" w:rsidRPr="006A3F2B" w:rsidRDefault="009B4DBD" w:rsidP="009B4DBD">
      <w:pPr>
        <w:tabs>
          <w:tab w:val="left" w:pos="2250"/>
        </w:tabs>
        <w:spacing w:after="0"/>
        <w:rPr>
          <w:sz w:val="24"/>
          <w:szCs w:val="24"/>
        </w:rPr>
      </w:pPr>
    </w:p>
    <w:tbl>
      <w:tblPr>
        <w:tblStyle w:val="a5"/>
        <w:tblW w:w="9493" w:type="dxa"/>
        <w:tblInd w:w="0" w:type="dxa"/>
        <w:tblLook w:val="04A0" w:firstRow="1" w:lastRow="0" w:firstColumn="1" w:lastColumn="0" w:noHBand="0" w:noVBand="1"/>
      </w:tblPr>
      <w:tblGrid>
        <w:gridCol w:w="3681"/>
        <w:gridCol w:w="3118"/>
        <w:gridCol w:w="2694"/>
      </w:tblGrid>
      <w:tr w:rsidR="009B4DBD" w:rsidRPr="006A3F2B" w:rsidTr="00FF51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65"/>
            </w:tblGrid>
            <w:tr w:rsidR="009B4DBD" w:rsidRPr="006A3F2B">
              <w:trPr>
                <w:trHeight w:val="24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249"/>
                  </w:tblGrid>
                  <w:tr w:rsidR="009B4DBD" w:rsidRPr="006A3F2B">
                    <w:trPr>
                      <w:trHeight w:val="243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9B4DBD" w:rsidRPr="006A3F2B" w:rsidRDefault="009B4DBD" w:rsidP="009B4D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A3F2B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Содержание работы с несовершеннолетним </w:t>
                        </w:r>
                      </w:p>
                    </w:tc>
                  </w:tr>
                </w:tbl>
                <w:p w:rsidR="009B4DBD" w:rsidRPr="006A3F2B" w:rsidRDefault="009B4DBD">
                  <w:pPr>
                    <w:tabs>
                      <w:tab w:val="left" w:pos="2250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9B4DBD" w:rsidRPr="006A3F2B">
              <w:trPr>
                <w:trHeight w:val="24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4DBD" w:rsidRPr="006A3F2B" w:rsidRDefault="009B4D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 w:rsidP="009B4DBD">
            <w:pPr>
              <w:pStyle w:val="Default"/>
              <w:jc w:val="both"/>
            </w:pPr>
            <w:r w:rsidRPr="006A3F2B">
              <w:rPr>
                <w:b/>
                <w:bCs/>
              </w:rPr>
              <w:t xml:space="preserve">Содержание работы с родителями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 w:rsidP="009B4DBD">
            <w:pPr>
              <w:pStyle w:val="Default"/>
              <w:jc w:val="both"/>
            </w:pPr>
            <w:r w:rsidRPr="006A3F2B">
              <w:rPr>
                <w:b/>
                <w:bCs/>
              </w:rPr>
              <w:t xml:space="preserve">Содержание работы с педагогами </w:t>
            </w:r>
          </w:p>
        </w:tc>
      </w:tr>
      <w:tr w:rsidR="009B4DBD" w:rsidRPr="006A3F2B" w:rsidTr="00FF51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психологические консультации:</w:t>
            </w:r>
          </w:p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- по результатам углубленной диагностики для несовершеннолетнего;</w:t>
            </w:r>
          </w:p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-по решению конфликтных ситуаций, определению стратегии самопознания или саморазвития;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 w:rsidP="009B4DBD">
            <w:pPr>
              <w:pStyle w:val="Default"/>
              <w:jc w:val="both"/>
            </w:pPr>
            <w:r w:rsidRPr="006A3F2B">
              <w:rPr>
                <w:i/>
                <w:iCs/>
              </w:rPr>
              <w:t xml:space="preserve">Индивидуальные психологические консультации: </w:t>
            </w:r>
          </w:p>
          <w:p w:rsidR="009B4DBD" w:rsidRPr="006A3F2B" w:rsidRDefault="009B4DBD" w:rsidP="009B4DBD">
            <w:pPr>
              <w:pStyle w:val="Default"/>
              <w:jc w:val="both"/>
            </w:pPr>
            <w:r w:rsidRPr="006A3F2B">
              <w:t>- по результатам углубленной диагностики для родителей с целью информирования об индивидуальных особенностях ребенка;</w:t>
            </w:r>
          </w:p>
          <w:p w:rsidR="009B4DBD" w:rsidRPr="006A3F2B" w:rsidRDefault="009B4DBD" w:rsidP="009B4DBD">
            <w:pPr>
              <w:pStyle w:val="Default"/>
              <w:jc w:val="both"/>
            </w:pPr>
            <w:r w:rsidRPr="006A3F2B">
              <w:t>- по решению конфликтных ситуаций с ребенком;</w:t>
            </w:r>
          </w:p>
          <w:p w:rsidR="009B4DBD" w:rsidRPr="006A3F2B" w:rsidRDefault="009B4DBD" w:rsidP="009B4DBD">
            <w:pPr>
              <w:pStyle w:val="Default"/>
              <w:jc w:val="both"/>
            </w:pPr>
            <w:r w:rsidRPr="006A3F2B">
              <w:t>- по повышению психолого- педагогическ</w:t>
            </w:r>
            <w:r w:rsidRPr="006A3F2B">
              <w:t>ой компетентности родителей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 w:rsidP="009B4DBD">
            <w:pPr>
              <w:pStyle w:val="Default"/>
              <w:jc w:val="both"/>
            </w:pPr>
            <w:r w:rsidRPr="006A3F2B">
              <w:rPr>
                <w:i/>
                <w:iCs/>
              </w:rPr>
              <w:t xml:space="preserve">Индивидуальные психологические консультации: </w:t>
            </w:r>
          </w:p>
          <w:p w:rsidR="009B4DBD" w:rsidRPr="006A3F2B" w:rsidRDefault="009B4DBD" w:rsidP="009B4DBD">
            <w:pPr>
              <w:pStyle w:val="Default"/>
              <w:jc w:val="both"/>
            </w:pPr>
            <w:r w:rsidRPr="006A3F2B">
              <w:t>- по результатам углубленной диагностики с целью учета индивидуальных особенностей несовершеннолетнего при организации образовательной и воспитательной работы;</w:t>
            </w:r>
          </w:p>
          <w:p w:rsidR="009B4DBD" w:rsidRPr="006A3F2B" w:rsidRDefault="009B4DBD" w:rsidP="009B4DBD">
            <w:pPr>
              <w:pStyle w:val="Default"/>
              <w:jc w:val="both"/>
            </w:pPr>
            <w:r w:rsidRPr="006A3F2B">
              <w:t>- по решению конфликтных ситуаций с несовершеннолетним, его родителями;</w:t>
            </w:r>
          </w:p>
          <w:p w:rsidR="009B4DBD" w:rsidRPr="006A3F2B" w:rsidRDefault="009B4DBD" w:rsidP="009B4DBD">
            <w:pPr>
              <w:pStyle w:val="Default"/>
              <w:jc w:val="both"/>
            </w:pPr>
            <w:r w:rsidRPr="006A3F2B">
              <w:t>- по выбору вспомогательных средств</w:t>
            </w:r>
            <w:r w:rsidRPr="006A3F2B">
              <w:t xml:space="preserve"> психокоррекционного воздействия</w:t>
            </w:r>
          </w:p>
        </w:tc>
      </w:tr>
      <w:tr w:rsidR="009B4DBD" w:rsidRPr="006A3F2B" w:rsidTr="00FF51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65"/>
            </w:tblGrid>
            <w:tr w:rsidR="009B4DBD" w:rsidRPr="006A3F2B" w:rsidTr="009B4DBD">
              <w:trPr>
                <w:trHeight w:val="112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B4DBD" w:rsidRPr="006A3F2B" w:rsidRDefault="009B4DBD" w:rsidP="009B4D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3F2B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Индивидуальные психокоррекционные занятия с несовершеннолетним: </w:t>
                  </w:r>
                </w:p>
                <w:p w:rsidR="009B4DBD" w:rsidRPr="006A3F2B" w:rsidRDefault="009B4DBD" w:rsidP="009B4D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3F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по развитию самостоятельности и инициативы; </w:t>
                  </w:r>
                </w:p>
                <w:p w:rsidR="009B4DBD" w:rsidRPr="006A3F2B" w:rsidRDefault="009B4DBD" w:rsidP="009B4D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3F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по повышению локус контроля; </w:t>
                  </w:r>
                </w:p>
                <w:p w:rsidR="009B4DBD" w:rsidRPr="006A3F2B" w:rsidRDefault="009B4DBD" w:rsidP="009B4D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3F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- по развитию навыков саморегуляции, обучению методам релаксации; </w:t>
                  </w:r>
                </w:p>
                <w:p w:rsidR="009B4DBD" w:rsidRPr="006A3F2B" w:rsidRDefault="009B4DBD" w:rsidP="009B4D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3F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по развитию ценностных ориентаций; </w:t>
                  </w:r>
                </w:p>
                <w:p w:rsidR="009B4DBD" w:rsidRPr="006A3F2B" w:rsidRDefault="009B4DBD" w:rsidP="009B4D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3F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по формированию мотива достижения успеха, повышению уверенности, коррекции </w:t>
                  </w:r>
                  <w:r w:rsidRPr="006A3F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самооценки</w:t>
                  </w:r>
                </w:p>
              </w:tc>
            </w:tr>
          </w:tbl>
          <w:p w:rsidR="009B4DBD" w:rsidRPr="006A3F2B" w:rsidRDefault="009B4DBD" w:rsidP="009B4DBD">
            <w:pPr>
              <w:tabs>
                <w:tab w:val="left" w:pos="2250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BD" w:rsidRPr="006A3F2B" w:rsidRDefault="009B4DBD" w:rsidP="009B4DBD">
            <w:pPr>
              <w:pStyle w:val="Default"/>
              <w:jc w:val="both"/>
            </w:pPr>
            <w:r w:rsidRPr="006A3F2B">
              <w:rPr>
                <w:i/>
                <w:iCs/>
              </w:rPr>
              <w:lastRenderedPageBreak/>
              <w:t xml:space="preserve">Информирование о проводимой работе: </w:t>
            </w:r>
          </w:p>
          <w:p w:rsidR="009B4DBD" w:rsidRPr="006A3F2B" w:rsidRDefault="009B4DBD" w:rsidP="009B4DBD">
            <w:pPr>
              <w:pStyle w:val="Default"/>
              <w:jc w:val="both"/>
            </w:pPr>
            <w:r w:rsidRPr="006A3F2B">
              <w:t xml:space="preserve">- с целью согласования действий; </w:t>
            </w:r>
          </w:p>
          <w:p w:rsidR="009B4DBD" w:rsidRPr="006A3F2B" w:rsidRDefault="009B4DBD" w:rsidP="009B4DBD">
            <w:pPr>
              <w:pStyle w:val="Default"/>
              <w:jc w:val="both"/>
            </w:pPr>
            <w:r w:rsidRPr="006A3F2B">
              <w:t xml:space="preserve">- с целью сообщения о шагах и этапах работы; </w:t>
            </w:r>
          </w:p>
          <w:p w:rsidR="009B4DBD" w:rsidRPr="006A3F2B" w:rsidRDefault="009B4DBD" w:rsidP="009B4DBD">
            <w:pPr>
              <w:pStyle w:val="Default"/>
              <w:jc w:val="both"/>
            </w:pPr>
            <w:r w:rsidRPr="006A3F2B">
              <w:t xml:space="preserve">- с целью предупреждения негативных проявлений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 w:rsidP="009B4DBD">
            <w:pPr>
              <w:pStyle w:val="Default"/>
              <w:jc w:val="both"/>
            </w:pPr>
            <w:r w:rsidRPr="006A3F2B">
              <w:rPr>
                <w:i/>
                <w:iCs/>
              </w:rPr>
              <w:t xml:space="preserve">Информирование о проводимой работе: </w:t>
            </w:r>
          </w:p>
          <w:p w:rsidR="009B4DBD" w:rsidRPr="006A3F2B" w:rsidRDefault="009B4DBD" w:rsidP="009B4DBD">
            <w:pPr>
              <w:pStyle w:val="Default"/>
              <w:jc w:val="both"/>
            </w:pPr>
            <w:r w:rsidRPr="006A3F2B">
              <w:t xml:space="preserve">- с целью использования результатов при организации образовательного процесса </w:t>
            </w:r>
          </w:p>
        </w:tc>
      </w:tr>
      <w:tr w:rsidR="009B4DBD" w:rsidRPr="006A3F2B" w:rsidTr="00FF51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65"/>
            </w:tblGrid>
            <w:tr w:rsidR="009B4DBD" w:rsidRPr="006A3F2B">
              <w:trPr>
                <w:trHeight w:val="107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4DBD" w:rsidRPr="006A3F2B" w:rsidRDefault="009B4DBD" w:rsidP="009B4D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3F2B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 xml:space="preserve">Включение несовершеннолетнего в тренинговую работу: </w:t>
                  </w:r>
                </w:p>
                <w:p w:rsidR="009B4DBD" w:rsidRPr="006A3F2B" w:rsidRDefault="009B4DBD" w:rsidP="009B4D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3F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по развитию ресурсных возможностей; </w:t>
                  </w:r>
                </w:p>
                <w:p w:rsidR="009B4DBD" w:rsidRPr="006A3F2B" w:rsidRDefault="009B4DBD" w:rsidP="009B4D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3F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развитию коммуникативных навыков, навыков конструктивного общения; </w:t>
                  </w:r>
                </w:p>
                <w:p w:rsidR="009B4DBD" w:rsidRPr="006A3F2B" w:rsidRDefault="009B4DBD" w:rsidP="009B4D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3F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по сплочению коллектива</w:t>
                  </w:r>
                </w:p>
              </w:tc>
            </w:tr>
          </w:tbl>
          <w:p w:rsidR="009B4DBD" w:rsidRPr="006A3F2B" w:rsidRDefault="009B4DBD" w:rsidP="009B4DBD">
            <w:pPr>
              <w:tabs>
                <w:tab w:val="left" w:pos="2250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02"/>
            </w:tblGrid>
            <w:tr w:rsidR="009B4DBD" w:rsidRPr="006A3F2B">
              <w:trPr>
                <w:trHeight w:val="3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B4DBD" w:rsidRPr="006A3F2B" w:rsidRDefault="009B4DBD" w:rsidP="009B4D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3F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Информирование, практическое овладение навыками</w:t>
                  </w:r>
                </w:p>
              </w:tc>
            </w:tr>
          </w:tbl>
          <w:p w:rsidR="009B4DBD" w:rsidRPr="006A3F2B" w:rsidRDefault="009B4DBD" w:rsidP="009B4DBD">
            <w:pPr>
              <w:tabs>
                <w:tab w:val="left" w:pos="2250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78"/>
            </w:tblGrid>
            <w:tr w:rsidR="009B4DBD" w:rsidRPr="006A3F2B">
              <w:trPr>
                <w:trHeight w:val="3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B4DBD" w:rsidRPr="006A3F2B" w:rsidRDefault="009B4DBD" w:rsidP="009B4D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3F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Информирование. Привлечение (по необходимости) </w:t>
                  </w:r>
                </w:p>
              </w:tc>
            </w:tr>
          </w:tbl>
          <w:p w:rsidR="009B4DBD" w:rsidRPr="006A3F2B" w:rsidRDefault="009B4DBD" w:rsidP="009B4DBD">
            <w:pPr>
              <w:tabs>
                <w:tab w:val="left" w:pos="2250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9B4DBD" w:rsidRPr="006A3F2B" w:rsidTr="00FF51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65"/>
            </w:tblGrid>
            <w:tr w:rsidR="009B4DBD" w:rsidRPr="006A3F2B">
              <w:trPr>
                <w:trHeight w:val="21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B4DBD" w:rsidRPr="006A3F2B" w:rsidRDefault="009B4DBD" w:rsidP="009B4D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3F2B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Включение в социально значимую деятельность, в том числе и посредством межведомственного взаимодействия: </w:t>
                  </w:r>
                </w:p>
                <w:p w:rsidR="009B4DBD" w:rsidRPr="006A3F2B" w:rsidRDefault="009B4DBD" w:rsidP="009B4D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3F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вовлечение в волонтерское движение; </w:t>
                  </w:r>
                </w:p>
                <w:p w:rsidR="009B4DBD" w:rsidRPr="006A3F2B" w:rsidRDefault="009B4DBD" w:rsidP="009B4D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3F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профориентация через участие в профильных мероприятиях (научные секции, кружки, олимпиады и т.п.); </w:t>
                  </w:r>
                </w:p>
                <w:p w:rsidR="009B4DBD" w:rsidRPr="006A3F2B" w:rsidRDefault="009B4DBD" w:rsidP="009B4D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3F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дополнительное образование как средство включения несовершеннолетнего в референтную группу, как средство развития сферы социально одобряемых интересов и т.п. </w:t>
                  </w:r>
                </w:p>
              </w:tc>
            </w:tr>
          </w:tbl>
          <w:p w:rsidR="009B4DBD" w:rsidRPr="006A3F2B" w:rsidRDefault="009B4DBD" w:rsidP="009B4DBD">
            <w:pPr>
              <w:tabs>
                <w:tab w:val="left" w:pos="2250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BD" w:rsidRPr="006A3F2B" w:rsidRDefault="009B4DBD" w:rsidP="009B4DBD">
            <w:pPr>
              <w:pStyle w:val="Default"/>
              <w:jc w:val="both"/>
            </w:pPr>
            <w:r w:rsidRPr="006A3F2B">
              <w:rPr>
                <w:iCs/>
              </w:rPr>
              <w:t>Информирование Привлечение</w:t>
            </w:r>
          </w:p>
          <w:p w:rsidR="009B4DBD" w:rsidRPr="006A3F2B" w:rsidRDefault="009B4DBD" w:rsidP="009B4DBD">
            <w:pPr>
              <w:tabs>
                <w:tab w:val="left" w:pos="2250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78"/>
            </w:tblGrid>
            <w:tr w:rsidR="009B4DBD" w:rsidRPr="006A3F2B">
              <w:trPr>
                <w:trHeight w:val="3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B4DBD" w:rsidRPr="006A3F2B" w:rsidRDefault="009B4DBD" w:rsidP="009B4D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3F2B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Информирование Привлечение (по необходимости)</w:t>
                  </w:r>
                </w:p>
              </w:tc>
            </w:tr>
          </w:tbl>
          <w:p w:rsidR="009B4DBD" w:rsidRPr="006A3F2B" w:rsidRDefault="009B4DBD" w:rsidP="009B4DBD">
            <w:pPr>
              <w:tabs>
                <w:tab w:val="left" w:pos="2250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9B4DBD" w:rsidRPr="006A3F2B" w:rsidRDefault="009B4DBD" w:rsidP="009B4DBD">
      <w:pPr>
        <w:tabs>
          <w:tab w:val="left" w:pos="2250"/>
        </w:tabs>
        <w:spacing w:after="0"/>
        <w:rPr>
          <w:sz w:val="24"/>
          <w:szCs w:val="24"/>
        </w:rPr>
      </w:pPr>
    </w:p>
    <w:p w:rsidR="009B4DBD" w:rsidRPr="006A3F2B" w:rsidRDefault="009B4DBD" w:rsidP="009B4DBD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3F2B">
        <w:rPr>
          <w:rFonts w:ascii="Times New Roman" w:hAnsi="Times New Roman" w:cs="Times New Roman"/>
          <w:b/>
          <w:bCs/>
          <w:sz w:val="24"/>
          <w:szCs w:val="24"/>
        </w:rPr>
        <w:t>Содержание работы с несовершеннолетними</w:t>
      </w:r>
    </w:p>
    <w:p w:rsidR="009B4DBD" w:rsidRPr="006A3F2B" w:rsidRDefault="009B4DBD" w:rsidP="009B4DBD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F2B">
        <w:rPr>
          <w:rFonts w:ascii="Times New Roman" w:hAnsi="Times New Roman" w:cs="Times New Roman"/>
          <w:sz w:val="24"/>
          <w:szCs w:val="24"/>
        </w:rPr>
        <w:t>1. Индивидуальные психологические консультации (по результатам углубленной диагностики для несовершеннолетнего; по решению конфликтных ситуаций)</w:t>
      </w:r>
    </w:p>
    <w:p w:rsidR="009B4DBD" w:rsidRPr="006A3F2B" w:rsidRDefault="009B4DBD" w:rsidP="009B4DBD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F2B">
        <w:rPr>
          <w:rFonts w:ascii="Times New Roman" w:hAnsi="Times New Roman" w:cs="Times New Roman"/>
          <w:sz w:val="24"/>
          <w:szCs w:val="24"/>
        </w:rPr>
        <w:t>2. Индивидуальные психокоррекционные занятия (по развитию самостоятельности и инициативы, обучению методам релаксации; по развитию ценностных ориентаций; повышению уверенности)</w:t>
      </w:r>
    </w:p>
    <w:p w:rsidR="009B4DBD" w:rsidRPr="006A3F2B" w:rsidRDefault="009B4DBD" w:rsidP="009B4DBD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F2B">
        <w:rPr>
          <w:rFonts w:ascii="Times New Roman" w:hAnsi="Times New Roman" w:cs="Times New Roman"/>
          <w:sz w:val="24"/>
          <w:szCs w:val="24"/>
        </w:rPr>
        <w:t>3. Включение в социально значимую деятельность, в том числе и посредством межведомственного взаимодействия (вовлечение в общественно-полезные мероприятия вместе с классом; профориентация, дополнительное образование)</w:t>
      </w:r>
    </w:p>
    <w:p w:rsidR="009B4DBD" w:rsidRPr="006A3F2B" w:rsidRDefault="009B4DBD" w:rsidP="009B4DBD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3F2B">
        <w:rPr>
          <w:rFonts w:ascii="Times New Roman" w:hAnsi="Times New Roman" w:cs="Times New Roman"/>
          <w:b/>
          <w:bCs/>
          <w:sz w:val="24"/>
          <w:szCs w:val="24"/>
        </w:rPr>
        <w:t>Содержание работы с родителями</w:t>
      </w:r>
    </w:p>
    <w:p w:rsidR="009B4DBD" w:rsidRPr="006A3F2B" w:rsidRDefault="009B4DBD" w:rsidP="009B4DBD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F2B">
        <w:rPr>
          <w:rFonts w:ascii="Times New Roman" w:hAnsi="Times New Roman" w:cs="Times New Roman"/>
          <w:sz w:val="24"/>
          <w:szCs w:val="24"/>
        </w:rPr>
        <w:t>1. Индивидуальные психологические консультации (по результатам диагностики; с целью просвещения), родительские лектории.</w:t>
      </w:r>
    </w:p>
    <w:p w:rsidR="009B4DBD" w:rsidRPr="006A3F2B" w:rsidRDefault="009B4DBD" w:rsidP="009B4DBD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3F2B">
        <w:rPr>
          <w:rFonts w:ascii="Times New Roman" w:hAnsi="Times New Roman" w:cs="Times New Roman"/>
          <w:b/>
          <w:bCs/>
          <w:sz w:val="24"/>
          <w:szCs w:val="24"/>
        </w:rPr>
        <w:t>Содержание работы с педагогами</w:t>
      </w:r>
    </w:p>
    <w:p w:rsidR="009B4DBD" w:rsidRPr="006A3F2B" w:rsidRDefault="006A3F2B" w:rsidP="006A3F2B">
      <w:pPr>
        <w:pStyle w:val="a4"/>
        <w:tabs>
          <w:tab w:val="left" w:pos="225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B4DBD" w:rsidRPr="006A3F2B">
        <w:rPr>
          <w:rFonts w:ascii="Times New Roman" w:hAnsi="Times New Roman" w:cs="Times New Roman"/>
          <w:sz w:val="24"/>
          <w:szCs w:val="24"/>
        </w:rPr>
        <w:t>Информирование о результатах диагностики обучающегося, о его индивидуальных особенностях.</w:t>
      </w:r>
    </w:p>
    <w:p w:rsidR="009B4DBD" w:rsidRPr="006A3F2B" w:rsidRDefault="006A3F2B" w:rsidP="006A3F2B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B4DBD" w:rsidRPr="006A3F2B">
        <w:rPr>
          <w:rFonts w:ascii="Times New Roman" w:hAnsi="Times New Roman" w:cs="Times New Roman"/>
          <w:sz w:val="24"/>
          <w:szCs w:val="24"/>
        </w:rPr>
        <w:t>Привлечение к взаимодействию со специалистами.</w:t>
      </w:r>
    </w:p>
    <w:p w:rsidR="006A3F2B" w:rsidRDefault="006A3F2B" w:rsidP="006A3F2B">
      <w:pPr>
        <w:tabs>
          <w:tab w:val="left" w:pos="22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DBD" w:rsidRPr="006A3F2B" w:rsidRDefault="009B4DBD" w:rsidP="006A3F2B">
      <w:pPr>
        <w:tabs>
          <w:tab w:val="left" w:pos="22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F2B">
        <w:rPr>
          <w:rFonts w:ascii="Times New Roman" w:hAnsi="Times New Roman" w:cs="Times New Roman"/>
          <w:b/>
          <w:sz w:val="24"/>
          <w:szCs w:val="24"/>
        </w:rPr>
        <w:lastRenderedPageBreak/>
        <w:t>План</w:t>
      </w:r>
      <w:r w:rsidR="006A3F2B" w:rsidRPr="006A3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F2B">
        <w:rPr>
          <w:rFonts w:ascii="Times New Roman" w:hAnsi="Times New Roman" w:cs="Times New Roman"/>
          <w:b/>
          <w:sz w:val="24"/>
          <w:szCs w:val="24"/>
        </w:rPr>
        <w:t>профилактических мероприятий,</w:t>
      </w:r>
      <w:r w:rsidR="006A3F2B" w:rsidRPr="006A3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F2B">
        <w:rPr>
          <w:rFonts w:ascii="Times New Roman" w:hAnsi="Times New Roman" w:cs="Times New Roman"/>
          <w:b/>
          <w:sz w:val="24"/>
          <w:szCs w:val="24"/>
        </w:rPr>
        <w:t>направленных на профилактику негативных проявлений в подростковой среде</w:t>
      </w:r>
      <w:r w:rsidR="006A3F2B" w:rsidRPr="006A3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F2B">
        <w:rPr>
          <w:rFonts w:ascii="Times New Roman" w:hAnsi="Times New Roman" w:cs="Times New Roman"/>
          <w:b/>
          <w:sz w:val="24"/>
          <w:szCs w:val="24"/>
        </w:rPr>
        <w:t>в соответствии с результатами социально-психологического тестирования в 2023-2024 учебном году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56"/>
        <w:gridCol w:w="1566"/>
        <w:gridCol w:w="1701"/>
        <w:gridCol w:w="2835"/>
        <w:gridCol w:w="1275"/>
        <w:gridCol w:w="1411"/>
      </w:tblGrid>
      <w:tr w:rsidR="00C1162A" w:rsidRPr="006A3F2B" w:rsidTr="00492D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b/>
                <w:sz w:val="24"/>
                <w:szCs w:val="24"/>
              </w:rPr>
              <w:t>Факторы коррекции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/ ответственные</w:t>
            </w:r>
          </w:p>
        </w:tc>
      </w:tr>
      <w:tr w:rsidR="00C1162A" w:rsidRPr="006A3F2B" w:rsidTr="00492D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Потребность во внимании группы/потребность в одобрении (ПО)</w:t>
            </w:r>
          </w:p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Принятие родителями (ПР), Принятие одноклассниками (ПО)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Работа с учащимися,</w:t>
            </w:r>
            <w:r w:rsidR="006A3F2B" w:rsidRPr="006A3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испытывающими трудности</w:t>
            </w:r>
            <w:r w:rsidR="006A3F2B" w:rsidRPr="006A3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в отношениях с родителями,</w:t>
            </w:r>
            <w:r w:rsidR="006A3F2B" w:rsidRPr="006A3F2B">
              <w:rPr>
                <w:rFonts w:ascii="Times New Roman" w:hAnsi="Times New Roman" w:cs="Times New Roman"/>
                <w:sz w:val="24"/>
                <w:szCs w:val="24"/>
              </w:rPr>
              <w:t xml:space="preserve"> сверстниками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6A3F2B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="009B4DBD" w:rsidRPr="006A3F2B">
              <w:rPr>
                <w:rFonts w:ascii="Times New Roman" w:hAnsi="Times New Roman" w:cs="Times New Roman"/>
                <w:sz w:val="24"/>
                <w:szCs w:val="24"/>
              </w:rPr>
              <w:t xml:space="preserve"> час «Общение и конфликты»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4DBD" w:rsidRPr="006A3F2B" w:rsidRDefault="006A3F2B" w:rsidP="006A3F2B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Родительское собрание </w:t>
            </w:r>
            <w:r w:rsidR="009B4DBD" w:rsidRPr="006A3F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«Трудный возраст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B4DBD" w:rsidRPr="006A3F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Главные ошибки взрослых»</w:t>
            </w:r>
            <w:r w:rsidRPr="006A3F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  <w:r w:rsidR="009B4DBD" w:rsidRPr="006A3F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онсультация для педагогов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DBD" w:rsidRPr="006A3F2B">
              <w:rPr>
                <w:rFonts w:ascii="Times New Roman" w:hAnsi="Times New Roman" w:cs="Times New Roman"/>
                <w:sz w:val="24"/>
                <w:szCs w:val="24"/>
              </w:rPr>
              <w:t xml:space="preserve">«Учимся 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бесконфликтную среду: </w:t>
            </w:r>
            <w:r w:rsidR="009B4DBD" w:rsidRPr="006A3F2B">
              <w:rPr>
                <w:rFonts w:ascii="Times New Roman" w:hAnsi="Times New Roman" w:cs="Times New Roman"/>
                <w:sz w:val="24"/>
                <w:szCs w:val="24"/>
              </w:rPr>
              <w:t>детский булл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 xml:space="preserve">инг как разновидность насилия» </w:t>
            </w:r>
            <w:r w:rsidR="009B4DBD" w:rsidRPr="006A3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7-8 классы /Кл.руководитель</w:t>
            </w:r>
          </w:p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Родительская общественность/ педагог-психолог</w:t>
            </w:r>
          </w:p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Педагогический состав/ педагог-психолог</w:t>
            </w:r>
          </w:p>
        </w:tc>
      </w:tr>
      <w:tr w:rsidR="00C1162A" w:rsidRPr="006A3F2B" w:rsidTr="00492D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Плохая</w:t>
            </w:r>
          </w:p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приспосабливаемость,</w:t>
            </w:r>
            <w:r w:rsidR="006A3F2B" w:rsidRPr="006A3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зависимость (ППЗ)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Работа с учащимися с</w:t>
            </w:r>
            <w:r w:rsidR="006A3F2B" w:rsidRPr="006A3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неопределёнными</w:t>
            </w:r>
            <w:r w:rsidR="006A3F2B" w:rsidRPr="006A3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интересами и жизненными</w:t>
            </w:r>
            <w:r w:rsidR="006A3F2B" w:rsidRPr="006A3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целями с депрессивным</w:t>
            </w:r>
            <w:r w:rsidR="006A3F2B" w:rsidRPr="006A3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реагированием на</w:t>
            </w:r>
            <w:r w:rsidR="006A3F2B" w:rsidRPr="006A3F2B">
              <w:rPr>
                <w:rFonts w:ascii="Times New Roman" w:hAnsi="Times New Roman" w:cs="Times New Roman"/>
                <w:sz w:val="24"/>
                <w:szCs w:val="24"/>
              </w:rPr>
              <w:t xml:space="preserve"> трудности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консультации, дополнительная</w:t>
            </w:r>
            <w:r w:rsidR="00492DF1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Отдельные обучающиеся/Педагог-психолог</w:t>
            </w:r>
          </w:p>
        </w:tc>
      </w:tr>
      <w:tr w:rsidR="00C1162A" w:rsidRPr="006A3F2B" w:rsidTr="00492D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Подверженность влиянию</w:t>
            </w:r>
            <w:r w:rsidR="006A3F2B" w:rsidRPr="006A3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группы (ПВГ), принятие</w:t>
            </w:r>
          </w:p>
          <w:p w:rsidR="009B4DBD" w:rsidRPr="006A3F2B" w:rsidRDefault="006A3F2B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 xml:space="preserve">асоциальных </w:t>
            </w:r>
            <w:r w:rsidR="009B4DBD" w:rsidRPr="006A3F2B">
              <w:rPr>
                <w:rFonts w:ascii="Times New Roman" w:hAnsi="Times New Roman" w:cs="Times New Roman"/>
                <w:sz w:val="24"/>
                <w:szCs w:val="24"/>
              </w:rPr>
              <w:t>установок</w:t>
            </w:r>
          </w:p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(ПАУ), склонность к риску</w:t>
            </w:r>
          </w:p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Профилактика асоциального</w:t>
            </w:r>
          </w:p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поведения учащихся</w:t>
            </w:r>
            <w:r w:rsidR="006A3F2B" w:rsidRPr="006A3F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Индивидуальные, групповые</w:t>
            </w:r>
          </w:p>
          <w:p w:rsidR="009B4DBD" w:rsidRPr="006A3F2B" w:rsidRDefault="006A3F2B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занятия для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2A" w:rsidRDefault="00492DF1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DF1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профилактики зависимого поведения на уроках обществознания, ОБЖ 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r w:rsidRPr="00492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  <w:r w:rsidR="006A3F2B" w:rsidRPr="006A3F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4DBD" w:rsidRPr="006A3F2B" w:rsidRDefault="006A3F2B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Спортивные секции;</w:t>
            </w:r>
          </w:p>
          <w:p w:rsidR="009B4DBD" w:rsidRDefault="006A3F2B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B4DBD" w:rsidRPr="006A3F2B">
              <w:rPr>
                <w:rFonts w:ascii="Times New Roman" w:hAnsi="Times New Roman" w:cs="Times New Roman"/>
                <w:sz w:val="24"/>
                <w:szCs w:val="24"/>
              </w:rPr>
              <w:t>неурочная деятельность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21D3" w:rsidRDefault="008B21D3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1D3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консультация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педагогов </w:t>
            </w:r>
            <w:r w:rsidRPr="008B21D3">
              <w:rPr>
                <w:rFonts w:ascii="Times New Roman" w:hAnsi="Times New Roman" w:cs="Times New Roman"/>
                <w:sz w:val="24"/>
                <w:szCs w:val="24"/>
              </w:rPr>
              <w:t>«Признаки употребления учащимися наркотических средств и ПАВ. Действия педагога при выявлении учащихся группы риска»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2DF1" w:rsidRPr="006A3F2B" w:rsidRDefault="00492DF1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 медработников с учащимися по профилактике употребления ПАВ, наркотиков, алкоголя;</w:t>
            </w:r>
          </w:p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и</w:t>
            </w:r>
            <w:r w:rsidR="006A3F2B" w:rsidRPr="006A3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ролевой практ</w:t>
            </w:r>
            <w:r w:rsidR="006A3F2B" w:rsidRPr="006A3F2B">
              <w:rPr>
                <w:rFonts w:ascii="Times New Roman" w:hAnsi="Times New Roman" w:cs="Times New Roman"/>
                <w:sz w:val="24"/>
                <w:szCs w:val="24"/>
              </w:rPr>
              <w:t>икум «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  <w:r w:rsidR="00C1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F2B" w:rsidRPr="006A3F2B">
              <w:rPr>
                <w:rFonts w:ascii="Times New Roman" w:hAnsi="Times New Roman" w:cs="Times New Roman"/>
                <w:sz w:val="24"/>
                <w:szCs w:val="24"/>
              </w:rPr>
              <w:t>говорить «Нет»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Январь, февраль, март, апрель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Дети групп риска/ Педагог-</w:t>
            </w:r>
          </w:p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Дети групп риска/Кл.</w:t>
            </w:r>
          </w:p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руководители, учителя-предметники</w:t>
            </w:r>
          </w:p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7 - 10 кл./ Педагог-психолог</w:t>
            </w:r>
          </w:p>
          <w:p w:rsidR="009B4DBD" w:rsidRPr="006A3F2B" w:rsidRDefault="006A3F2B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и кл. руководители</w:t>
            </w:r>
          </w:p>
        </w:tc>
      </w:tr>
      <w:tr w:rsidR="00C1162A" w:rsidRPr="006A3F2B" w:rsidTr="00492D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Тревожность (Т)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эмоциональных нарушений,</w:t>
            </w:r>
          </w:p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="006A3F2B" w:rsidRPr="006A3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консультации и поддержка, обучение методам саморегуляции и снятия психоэмоционального напряжения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Декабрь-май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Отдельные учащиеся,</w:t>
            </w:r>
            <w:r w:rsidR="006A3F2B" w:rsidRPr="006A3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дети групп риска/ Педагог-</w:t>
            </w:r>
          </w:p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1162A" w:rsidRPr="006A3F2B" w:rsidTr="00492D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Социальная активность (СА)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Вовлечение в общественно-</w:t>
            </w:r>
            <w:r w:rsidR="006A3F2B" w:rsidRPr="006A3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полезную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Участие вместе с классом</w:t>
            </w:r>
            <w:r w:rsidR="00C1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в конкурсах,</w:t>
            </w:r>
            <w:r w:rsidR="00C1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соревнованиях, совместной</w:t>
            </w:r>
          </w:p>
          <w:p w:rsidR="009B4DBD" w:rsidRPr="006A3F2B" w:rsidRDefault="006A3F2B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помощи, волонтёрство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В течение года, по плану</w:t>
            </w:r>
          </w:p>
          <w:p w:rsidR="009B4DBD" w:rsidRPr="006A3F2B" w:rsidRDefault="00C1162A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9B4DBD" w:rsidRPr="006A3F2B">
              <w:rPr>
                <w:rFonts w:ascii="Times New Roman" w:hAnsi="Times New Roman" w:cs="Times New Roman"/>
                <w:sz w:val="24"/>
                <w:szCs w:val="24"/>
              </w:rPr>
              <w:t>щешкольных</w:t>
            </w:r>
          </w:p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Дети групп риска/</w:t>
            </w:r>
          </w:p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</w:t>
            </w:r>
          </w:p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руководители, учителя-</w:t>
            </w:r>
          </w:p>
          <w:p w:rsidR="009B4DBD" w:rsidRPr="006A3F2B" w:rsidRDefault="006A3F2B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C1162A" w:rsidRPr="006A3F2B" w:rsidTr="00492D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Принятие родителями (ПР)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Индивидуальные, групповые</w:t>
            </w:r>
          </w:p>
          <w:p w:rsidR="009B4DBD" w:rsidRPr="006A3F2B" w:rsidRDefault="006A3F2B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занятия для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2A" w:rsidRDefault="009B4DBD" w:rsidP="008B21D3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Упражнения с элементами тренинга для учащихся</w:t>
            </w:r>
            <w:r w:rsidR="00C1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взаимопонимании между</w:t>
            </w:r>
            <w:r w:rsidR="00C1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детьми и родителями</w:t>
            </w:r>
            <w:r w:rsidR="008B21D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B4DBD" w:rsidRPr="006A3F2B" w:rsidRDefault="008B21D3" w:rsidP="008B21D3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с</w:t>
            </w:r>
            <w:r w:rsidRPr="008B21D3">
              <w:rPr>
                <w:rFonts w:ascii="Times New Roman" w:hAnsi="Times New Roman" w:cs="Times New Roman"/>
                <w:sz w:val="24"/>
                <w:szCs w:val="24"/>
              </w:rPr>
              <w:t>еминар-практикум «Факторы риска и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Pr="008B21D3">
              <w:rPr>
                <w:rFonts w:ascii="Times New Roman" w:hAnsi="Times New Roman" w:cs="Times New Roman"/>
                <w:sz w:val="24"/>
                <w:szCs w:val="24"/>
              </w:rPr>
              <w:t>ак воспитать успешную личность»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8-9 кл./кл. руководитель/ педагог-психолог/соц.педагог</w:t>
            </w:r>
          </w:p>
        </w:tc>
      </w:tr>
    </w:tbl>
    <w:p w:rsidR="009B4DBD" w:rsidRPr="006A3F2B" w:rsidRDefault="009B4DBD" w:rsidP="009B4DBD">
      <w:pPr>
        <w:tabs>
          <w:tab w:val="left" w:pos="22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3F2B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9B4DBD" w:rsidRPr="006A3F2B" w:rsidRDefault="009B4DBD" w:rsidP="009B4DBD">
      <w:pPr>
        <w:tabs>
          <w:tab w:val="left" w:pos="22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3F2B">
        <w:rPr>
          <w:rFonts w:ascii="Times New Roman" w:hAnsi="Times New Roman" w:cs="Times New Roman"/>
          <w:sz w:val="24"/>
          <w:szCs w:val="24"/>
        </w:rPr>
        <w:t>1. Повышение жизнестойкости подростков группы риска через повышение факторов защиты</w:t>
      </w:r>
      <w:r w:rsidR="006A3F2B" w:rsidRPr="006A3F2B">
        <w:rPr>
          <w:rFonts w:ascii="Times New Roman" w:hAnsi="Times New Roman" w:cs="Times New Roman"/>
          <w:sz w:val="24"/>
          <w:szCs w:val="24"/>
        </w:rPr>
        <w:t>;</w:t>
      </w:r>
    </w:p>
    <w:p w:rsidR="009B4DBD" w:rsidRPr="006A3F2B" w:rsidRDefault="006A3F2B" w:rsidP="009B4DBD">
      <w:pPr>
        <w:tabs>
          <w:tab w:val="left" w:pos="22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3F2B">
        <w:rPr>
          <w:rFonts w:ascii="Times New Roman" w:hAnsi="Times New Roman" w:cs="Times New Roman"/>
          <w:sz w:val="24"/>
          <w:szCs w:val="24"/>
        </w:rPr>
        <w:t>2. И</w:t>
      </w:r>
      <w:r w:rsidR="009B4DBD" w:rsidRPr="006A3F2B">
        <w:rPr>
          <w:rFonts w:ascii="Times New Roman" w:hAnsi="Times New Roman" w:cs="Times New Roman"/>
          <w:sz w:val="24"/>
          <w:szCs w:val="24"/>
        </w:rPr>
        <w:t>зменение отношения к своему здоровью: выработка способности противостоять вредным привычкам и отрицательным воздействиям</w:t>
      </w:r>
      <w:r w:rsidRPr="006A3F2B">
        <w:rPr>
          <w:rFonts w:ascii="Times New Roman" w:hAnsi="Times New Roman" w:cs="Times New Roman"/>
          <w:sz w:val="24"/>
          <w:szCs w:val="24"/>
        </w:rPr>
        <w:t xml:space="preserve"> </w:t>
      </w:r>
      <w:r w:rsidR="009B4DBD" w:rsidRPr="006A3F2B">
        <w:rPr>
          <w:rFonts w:ascii="Times New Roman" w:hAnsi="Times New Roman" w:cs="Times New Roman"/>
          <w:sz w:val="24"/>
          <w:szCs w:val="24"/>
        </w:rPr>
        <w:t>социальной среды, развития желания и умения вести здоровый образ жизни;</w:t>
      </w:r>
    </w:p>
    <w:p w:rsidR="009B4DBD" w:rsidRPr="006A3F2B" w:rsidRDefault="006A3F2B" w:rsidP="009B4DBD">
      <w:pPr>
        <w:tabs>
          <w:tab w:val="left" w:pos="22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3F2B">
        <w:rPr>
          <w:rFonts w:ascii="Times New Roman" w:hAnsi="Times New Roman" w:cs="Times New Roman"/>
          <w:sz w:val="24"/>
          <w:szCs w:val="24"/>
        </w:rPr>
        <w:t>3. С</w:t>
      </w:r>
      <w:r w:rsidR="009B4DBD" w:rsidRPr="006A3F2B">
        <w:rPr>
          <w:rFonts w:ascii="Times New Roman" w:hAnsi="Times New Roman" w:cs="Times New Roman"/>
          <w:sz w:val="24"/>
          <w:szCs w:val="24"/>
        </w:rPr>
        <w:t>нижение количества проявлений асоциального поведения;</w:t>
      </w:r>
    </w:p>
    <w:p w:rsidR="009B4DBD" w:rsidRPr="006A3F2B" w:rsidRDefault="006A3F2B" w:rsidP="009B4DBD">
      <w:pPr>
        <w:tabs>
          <w:tab w:val="left" w:pos="22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3F2B">
        <w:rPr>
          <w:rFonts w:ascii="Times New Roman" w:hAnsi="Times New Roman" w:cs="Times New Roman"/>
          <w:sz w:val="24"/>
          <w:szCs w:val="24"/>
        </w:rPr>
        <w:t>4. П</w:t>
      </w:r>
      <w:r w:rsidR="009B4DBD" w:rsidRPr="006A3F2B">
        <w:rPr>
          <w:rFonts w:ascii="Times New Roman" w:hAnsi="Times New Roman" w:cs="Times New Roman"/>
          <w:sz w:val="24"/>
          <w:szCs w:val="24"/>
        </w:rPr>
        <w:t>овышение социальной активности и заинтересованности подростков.</w:t>
      </w:r>
    </w:p>
    <w:p w:rsidR="009B4DBD" w:rsidRDefault="009B4DBD" w:rsidP="009B4DBD">
      <w:pPr>
        <w:tabs>
          <w:tab w:val="left" w:pos="2250"/>
        </w:tabs>
        <w:spacing w:after="0"/>
        <w:rPr>
          <w:sz w:val="24"/>
          <w:szCs w:val="24"/>
        </w:rPr>
      </w:pPr>
    </w:p>
    <w:p w:rsidR="00CC4EAF" w:rsidRPr="00492DF1" w:rsidRDefault="00CC4EAF" w:rsidP="009B4DBD">
      <w:pPr>
        <w:tabs>
          <w:tab w:val="left" w:pos="22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2DF1">
        <w:rPr>
          <w:rFonts w:ascii="Times New Roman" w:hAnsi="Times New Roman" w:cs="Times New Roman"/>
          <w:b/>
          <w:sz w:val="24"/>
          <w:szCs w:val="24"/>
        </w:rPr>
        <w:t>Использование методик</w:t>
      </w:r>
    </w:p>
    <w:tbl>
      <w:tblPr>
        <w:tblStyle w:val="a5"/>
        <w:tblW w:w="9351" w:type="dxa"/>
        <w:tblInd w:w="0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CC4EAF" w:rsidTr="00CC4EAF">
        <w:tc>
          <w:tcPr>
            <w:tcW w:w="3114" w:type="dxa"/>
          </w:tcPr>
          <w:p w:rsidR="00CC4EAF" w:rsidRPr="00CC4EAF" w:rsidRDefault="00CC4EAF" w:rsidP="00CC4EAF">
            <w:pPr>
              <w:pStyle w:val="a3"/>
              <w:jc w:val="both"/>
              <w:rPr>
                <w:sz w:val="24"/>
                <w:szCs w:val="24"/>
              </w:rPr>
            </w:pPr>
            <w:r w:rsidRPr="00CC4EAF">
              <w:rPr>
                <w:spacing w:val="1"/>
                <w:sz w:val="24"/>
                <w:szCs w:val="24"/>
              </w:rPr>
              <w:t xml:space="preserve"> </w:t>
            </w:r>
            <w:r w:rsidRPr="00CC4EAF">
              <w:rPr>
                <w:sz w:val="24"/>
                <w:szCs w:val="24"/>
              </w:rPr>
              <w:t>«Индивидуально-типологический</w:t>
            </w:r>
            <w:r w:rsidRPr="00CC4EAF">
              <w:rPr>
                <w:spacing w:val="-10"/>
                <w:sz w:val="24"/>
                <w:szCs w:val="24"/>
              </w:rPr>
              <w:t xml:space="preserve"> </w:t>
            </w:r>
            <w:r w:rsidRPr="00CC4EAF">
              <w:rPr>
                <w:sz w:val="24"/>
                <w:szCs w:val="24"/>
              </w:rPr>
              <w:t>детский</w:t>
            </w:r>
            <w:r w:rsidR="00492DF1">
              <w:rPr>
                <w:sz w:val="24"/>
                <w:szCs w:val="24"/>
              </w:rPr>
              <w:t xml:space="preserve"> </w:t>
            </w:r>
            <w:r w:rsidRPr="00CC4EAF">
              <w:rPr>
                <w:sz w:val="24"/>
                <w:szCs w:val="24"/>
              </w:rPr>
              <w:t>опросник»</w:t>
            </w:r>
            <w:r w:rsidRPr="00CC4EAF">
              <w:rPr>
                <w:spacing w:val="-5"/>
                <w:sz w:val="24"/>
                <w:szCs w:val="24"/>
              </w:rPr>
              <w:t xml:space="preserve"> </w:t>
            </w:r>
            <w:r w:rsidRPr="00CC4EAF">
              <w:rPr>
                <w:sz w:val="24"/>
                <w:szCs w:val="24"/>
              </w:rPr>
              <w:t>Л.</w:t>
            </w:r>
            <w:r w:rsidR="00492DF1">
              <w:rPr>
                <w:sz w:val="24"/>
                <w:szCs w:val="24"/>
              </w:rPr>
              <w:t xml:space="preserve"> </w:t>
            </w:r>
            <w:r w:rsidRPr="00CC4EAF">
              <w:rPr>
                <w:sz w:val="24"/>
                <w:szCs w:val="24"/>
              </w:rPr>
              <w:t>Н.</w:t>
            </w:r>
            <w:r w:rsidR="00492DF1">
              <w:rPr>
                <w:sz w:val="24"/>
                <w:szCs w:val="24"/>
              </w:rPr>
              <w:t xml:space="preserve"> </w:t>
            </w:r>
            <w:r w:rsidRPr="00CC4EAF">
              <w:rPr>
                <w:sz w:val="24"/>
                <w:szCs w:val="24"/>
              </w:rPr>
              <w:t>Собчик</w:t>
            </w:r>
          </w:p>
          <w:p w:rsidR="00CC4EAF" w:rsidRPr="00CC4EAF" w:rsidRDefault="00CC4EAF" w:rsidP="00CC4EAF">
            <w:pPr>
              <w:pStyle w:val="a3"/>
              <w:jc w:val="both"/>
              <w:rPr>
                <w:sz w:val="24"/>
                <w:szCs w:val="24"/>
              </w:rPr>
            </w:pPr>
          </w:p>
          <w:p w:rsidR="00CC4EAF" w:rsidRPr="00CC4EAF" w:rsidRDefault="00CC4EAF" w:rsidP="00CC4EAF">
            <w:pPr>
              <w:pStyle w:val="a3"/>
              <w:jc w:val="both"/>
              <w:rPr>
                <w:sz w:val="24"/>
                <w:szCs w:val="24"/>
              </w:rPr>
            </w:pPr>
          </w:p>
          <w:p w:rsidR="00CC4EAF" w:rsidRPr="00CC4EAF" w:rsidRDefault="00CC4EAF" w:rsidP="00CC4EAF">
            <w:pPr>
              <w:pStyle w:val="a3"/>
              <w:jc w:val="both"/>
              <w:rPr>
                <w:sz w:val="24"/>
                <w:szCs w:val="24"/>
              </w:rPr>
            </w:pPr>
          </w:p>
          <w:p w:rsidR="00CC4EAF" w:rsidRPr="00CC4EAF" w:rsidRDefault="00CC4EAF" w:rsidP="00CC4EAF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C4EAF" w:rsidRPr="00CC4EAF" w:rsidRDefault="00CC4EAF" w:rsidP="00CC4EAF">
            <w:pPr>
              <w:pStyle w:val="a3"/>
              <w:jc w:val="both"/>
              <w:rPr>
                <w:sz w:val="24"/>
                <w:szCs w:val="24"/>
              </w:rPr>
            </w:pPr>
            <w:r w:rsidRPr="00CC4EAF">
              <w:rPr>
                <w:sz w:val="24"/>
                <w:szCs w:val="24"/>
              </w:rPr>
              <w:lastRenderedPageBreak/>
              <w:t>Оценка</w:t>
            </w:r>
            <w:r w:rsidRPr="00CC4EAF">
              <w:rPr>
                <w:spacing w:val="1"/>
                <w:sz w:val="24"/>
                <w:szCs w:val="24"/>
              </w:rPr>
              <w:t xml:space="preserve"> </w:t>
            </w:r>
            <w:r w:rsidRPr="00CC4EAF">
              <w:rPr>
                <w:sz w:val="24"/>
                <w:szCs w:val="24"/>
              </w:rPr>
              <w:t>преобладающих</w:t>
            </w:r>
            <w:r w:rsidRPr="00CC4EAF">
              <w:rPr>
                <w:spacing w:val="1"/>
                <w:sz w:val="24"/>
                <w:szCs w:val="24"/>
              </w:rPr>
              <w:t xml:space="preserve"> </w:t>
            </w:r>
            <w:r w:rsidRPr="00CC4EAF">
              <w:rPr>
                <w:sz w:val="24"/>
                <w:szCs w:val="24"/>
              </w:rPr>
              <w:t>индивидуально-</w:t>
            </w:r>
            <w:r w:rsidRPr="00CC4EAF">
              <w:rPr>
                <w:spacing w:val="1"/>
                <w:sz w:val="24"/>
                <w:szCs w:val="24"/>
              </w:rPr>
              <w:t xml:space="preserve"> </w:t>
            </w:r>
            <w:r w:rsidRPr="00CC4EAF">
              <w:rPr>
                <w:sz w:val="24"/>
                <w:szCs w:val="24"/>
              </w:rPr>
              <w:t>личностных</w:t>
            </w:r>
            <w:r w:rsidRPr="00CC4EAF">
              <w:rPr>
                <w:spacing w:val="5"/>
                <w:sz w:val="24"/>
                <w:szCs w:val="24"/>
              </w:rPr>
              <w:t xml:space="preserve"> </w:t>
            </w:r>
            <w:r w:rsidRPr="00CC4EAF">
              <w:rPr>
                <w:sz w:val="24"/>
                <w:szCs w:val="24"/>
              </w:rPr>
              <w:t>свойств</w:t>
            </w:r>
            <w:r w:rsidRPr="00CC4EAF">
              <w:rPr>
                <w:spacing w:val="9"/>
                <w:sz w:val="24"/>
                <w:szCs w:val="24"/>
              </w:rPr>
              <w:t xml:space="preserve"> </w:t>
            </w:r>
            <w:r w:rsidRPr="00CC4EAF">
              <w:rPr>
                <w:sz w:val="24"/>
                <w:szCs w:val="24"/>
              </w:rPr>
              <w:t>(в</w:t>
            </w:r>
            <w:r w:rsidRPr="00CC4EAF">
              <w:rPr>
                <w:spacing w:val="1"/>
                <w:sz w:val="24"/>
                <w:szCs w:val="24"/>
              </w:rPr>
              <w:t xml:space="preserve"> </w:t>
            </w:r>
            <w:r w:rsidRPr="00CC4EAF">
              <w:rPr>
                <w:sz w:val="24"/>
                <w:szCs w:val="24"/>
              </w:rPr>
              <w:t>том числе шкалы:</w:t>
            </w:r>
            <w:r w:rsidRPr="00CC4EAF">
              <w:rPr>
                <w:spacing w:val="1"/>
                <w:sz w:val="24"/>
                <w:szCs w:val="24"/>
              </w:rPr>
              <w:t xml:space="preserve"> </w:t>
            </w:r>
            <w:r w:rsidRPr="00CC4EAF">
              <w:rPr>
                <w:sz w:val="24"/>
                <w:szCs w:val="24"/>
              </w:rPr>
              <w:t>экстраверсия,</w:t>
            </w:r>
            <w:r w:rsidRPr="00CC4EAF">
              <w:rPr>
                <w:spacing w:val="1"/>
                <w:sz w:val="24"/>
                <w:szCs w:val="24"/>
              </w:rPr>
              <w:t xml:space="preserve"> </w:t>
            </w:r>
            <w:r w:rsidRPr="00CC4EAF">
              <w:rPr>
                <w:sz w:val="24"/>
                <w:szCs w:val="24"/>
              </w:rPr>
              <w:t>спонтанность,</w:t>
            </w:r>
            <w:r w:rsidRPr="00CC4EAF">
              <w:rPr>
                <w:spacing w:val="1"/>
                <w:sz w:val="24"/>
                <w:szCs w:val="24"/>
              </w:rPr>
              <w:t xml:space="preserve"> </w:t>
            </w:r>
            <w:r w:rsidRPr="00CC4EAF">
              <w:rPr>
                <w:sz w:val="24"/>
                <w:szCs w:val="24"/>
              </w:rPr>
              <w:t>лабильность,</w:t>
            </w:r>
            <w:r w:rsidRPr="00CC4EAF">
              <w:rPr>
                <w:spacing w:val="1"/>
                <w:sz w:val="24"/>
                <w:szCs w:val="24"/>
              </w:rPr>
              <w:t xml:space="preserve"> </w:t>
            </w:r>
            <w:r w:rsidRPr="00CC4EAF">
              <w:rPr>
                <w:sz w:val="24"/>
                <w:szCs w:val="24"/>
              </w:rPr>
              <w:t>агрессивность,</w:t>
            </w:r>
            <w:r w:rsidRPr="00CC4EAF">
              <w:rPr>
                <w:spacing w:val="1"/>
                <w:sz w:val="24"/>
                <w:szCs w:val="24"/>
              </w:rPr>
              <w:t xml:space="preserve"> </w:t>
            </w:r>
            <w:r w:rsidRPr="00CC4EAF">
              <w:rPr>
                <w:sz w:val="24"/>
                <w:szCs w:val="24"/>
              </w:rPr>
              <w:t>интроверсия,</w:t>
            </w:r>
            <w:r w:rsidRPr="00CC4EAF">
              <w:rPr>
                <w:spacing w:val="1"/>
                <w:sz w:val="24"/>
                <w:szCs w:val="24"/>
              </w:rPr>
              <w:t xml:space="preserve"> </w:t>
            </w:r>
            <w:r w:rsidRPr="00CC4EAF">
              <w:rPr>
                <w:sz w:val="24"/>
                <w:szCs w:val="24"/>
              </w:rPr>
              <w:t>сензитивность,</w:t>
            </w:r>
            <w:r w:rsidRPr="00CC4EAF">
              <w:rPr>
                <w:spacing w:val="1"/>
                <w:sz w:val="24"/>
                <w:szCs w:val="24"/>
              </w:rPr>
              <w:t xml:space="preserve"> </w:t>
            </w:r>
            <w:r w:rsidRPr="00CC4EAF">
              <w:rPr>
                <w:sz w:val="24"/>
                <w:szCs w:val="24"/>
              </w:rPr>
              <w:t>тревожность) и</w:t>
            </w:r>
            <w:r w:rsidRPr="00CC4EAF">
              <w:rPr>
                <w:spacing w:val="1"/>
                <w:sz w:val="24"/>
                <w:szCs w:val="24"/>
              </w:rPr>
              <w:t xml:space="preserve"> </w:t>
            </w:r>
            <w:r w:rsidRPr="00CC4EAF">
              <w:rPr>
                <w:sz w:val="24"/>
                <w:szCs w:val="24"/>
              </w:rPr>
              <w:t>социально-</w:t>
            </w:r>
            <w:r w:rsidRPr="00CC4EAF">
              <w:rPr>
                <w:spacing w:val="1"/>
                <w:sz w:val="24"/>
                <w:szCs w:val="24"/>
              </w:rPr>
              <w:t xml:space="preserve"> </w:t>
            </w:r>
            <w:r w:rsidRPr="00CC4EAF">
              <w:rPr>
                <w:sz w:val="24"/>
                <w:szCs w:val="24"/>
              </w:rPr>
              <w:t>психологических аспектов</w:t>
            </w:r>
            <w:r w:rsidRPr="00CC4EAF">
              <w:rPr>
                <w:spacing w:val="-57"/>
                <w:sz w:val="24"/>
                <w:szCs w:val="24"/>
              </w:rPr>
              <w:t xml:space="preserve"> </w:t>
            </w:r>
            <w:r w:rsidRPr="00CC4EAF">
              <w:rPr>
                <w:sz w:val="24"/>
                <w:szCs w:val="24"/>
              </w:rPr>
              <w:t>(в</w:t>
            </w:r>
            <w:r w:rsidRPr="00CC4EAF">
              <w:rPr>
                <w:spacing w:val="2"/>
                <w:sz w:val="24"/>
                <w:szCs w:val="24"/>
              </w:rPr>
              <w:t xml:space="preserve"> </w:t>
            </w:r>
            <w:r w:rsidRPr="00CC4EAF">
              <w:rPr>
                <w:sz w:val="24"/>
                <w:szCs w:val="24"/>
              </w:rPr>
              <w:lastRenderedPageBreak/>
              <w:t>том</w:t>
            </w:r>
            <w:r w:rsidRPr="00CC4EAF">
              <w:rPr>
                <w:spacing w:val="3"/>
                <w:sz w:val="24"/>
                <w:szCs w:val="24"/>
              </w:rPr>
              <w:t xml:space="preserve"> </w:t>
            </w:r>
            <w:r w:rsidRPr="00CC4EAF">
              <w:rPr>
                <w:sz w:val="24"/>
                <w:szCs w:val="24"/>
              </w:rPr>
              <w:t>числе</w:t>
            </w:r>
            <w:r w:rsidRPr="00CC4EAF">
              <w:rPr>
                <w:spacing w:val="-1"/>
                <w:sz w:val="24"/>
                <w:szCs w:val="24"/>
              </w:rPr>
              <w:t xml:space="preserve"> </w:t>
            </w:r>
            <w:r w:rsidRPr="00CC4EAF">
              <w:rPr>
                <w:sz w:val="24"/>
                <w:szCs w:val="24"/>
              </w:rPr>
              <w:t>–</w:t>
            </w:r>
            <w:r w:rsidRPr="00CC4EAF">
              <w:rPr>
                <w:spacing w:val="1"/>
                <w:sz w:val="24"/>
                <w:szCs w:val="24"/>
              </w:rPr>
              <w:t xml:space="preserve"> </w:t>
            </w:r>
            <w:r w:rsidRPr="00CC4EAF">
              <w:rPr>
                <w:sz w:val="24"/>
                <w:szCs w:val="24"/>
              </w:rPr>
              <w:t>некомформность,</w:t>
            </w:r>
            <w:r w:rsidRPr="00CC4EAF">
              <w:rPr>
                <w:spacing w:val="1"/>
                <w:sz w:val="24"/>
                <w:szCs w:val="24"/>
              </w:rPr>
              <w:t xml:space="preserve"> </w:t>
            </w:r>
            <w:r w:rsidRPr="00CC4EAF">
              <w:rPr>
                <w:sz w:val="24"/>
                <w:szCs w:val="24"/>
              </w:rPr>
              <w:t>лидерство,</w:t>
            </w:r>
            <w:r w:rsidRPr="00CC4EAF">
              <w:rPr>
                <w:spacing w:val="1"/>
                <w:sz w:val="24"/>
                <w:szCs w:val="24"/>
              </w:rPr>
              <w:t xml:space="preserve"> </w:t>
            </w:r>
            <w:r w:rsidRPr="00CC4EAF">
              <w:rPr>
                <w:sz w:val="24"/>
                <w:szCs w:val="24"/>
              </w:rPr>
              <w:t>конфликтность,</w:t>
            </w:r>
            <w:r w:rsidRPr="00CC4EAF">
              <w:rPr>
                <w:spacing w:val="1"/>
                <w:sz w:val="24"/>
                <w:szCs w:val="24"/>
              </w:rPr>
              <w:t xml:space="preserve"> </w:t>
            </w:r>
            <w:r w:rsidRPr="00CC4EAF">
              <w:rPr>
                <w:sz w:val="24"/>
                <w:szCs w:val="24"/>
              </w:rPr>
              <w:t>индивидуализм,</w:t>
            </w:r>
            <w:r w:rsidRPr="00CC4EAF">
              <w:rPr>
                <w:spacing w:val="1"/>
                <w:sz w:val="24"/>
                <w:szCs w:val="24"/>
              </w:rPr>
              <w:t xml:space="preserve"> </w:t>
            </w:r>
            <w:r w:rsidRPr="00CC4EAF">
              <w:rPr>
                <w:sz w:val="24"/>
                <w:szCs w:val="24"/>
              </w:rPr>
              <w:t>компромиссность, коммуникативность и</w:t>
            </w:r>
            <w:r w:rsidRPr="00CC4EAF">
              <w:rPr>
                <w:spacing w:val="-57"/>
                <w:sz w:val="24"/>
                <w:szCs w:val="24"/>
              </w:rPr>
              <w:t xml:space="preserve">                   </w:t>
            </w:r>
            <w:r w:rsidRPr="00CC4EAF">
              <w:rPr>
                <w:sz w:val="24"/>
                <w:szCs w:val="24"/>
              </w:rPr>
              <w:t>др.).</w:t>
            </w:r>
          </w:p>
        </w:tc>
      </w:tr>
      <w:tr w:rsidR="00CC4EAF" w:rsidTr="00CC4EAF">
        <w:tc>
          <w:tcPr>
            <w:tcW w:w="3114" w:type="dxa"/>
          </w:tcPr>
          <w:p w:rsidR="00CC4EAF" w:rsidRPr="00CC4EAF" w:rsidRDefault="00CC4EAF" w:rsidP="00CC4EAF">
            <w:pPr>
              <w:pStyle w:val="a3"/>
              <w:jc w:val="both"/>
              <w:rPr>
                <w:sz w:val="24"/>
                <w:szCs w:val="24"/>
              </w:rPr>
            </w:pPr>
            <w:r w:rsidRPr="00CC4EAF">
              <w:rPr>
                <w:sz w:val="24"/>
                <w:szCs w:val="24"/>
              </w:rPr>
              <w:lastRenderedPageBreak/>
              <w:t>Методика</w:t>
            </w:r>
            <w:r w:rsidRPr="00CC4EAF">
              <w:rPr>
                <w:spacing w:val="-10"/>
                <w:sz w:val="24"/>
                <w:szCs w:val="24"/>
              </w:rPr>
              <w:t xml:space="preserve"> </w:t>
            </w:r>
            <w:r w:rsidRPr="00CC4EAF">
              <w:rPr>
                <w:sz w:val="24"/>
                <w:szCs w:val="24"/>
              </w:rPr>
              <w:t>«Диагностика</w:t>
            </w:r>
            <w:r w:rsidRPr="00CC4EAF">
              <w:rPr>
                <w:spacing w:val="-57"/>
                <w:sz w:val="24"/>
                <w:szCs w:val="24"/>
              </w:rPr>
              <w:t xml:space="preserve"> </w:t>
            </w:r>
            <w:r w:rsidRPr="00CC4EAF">
              <w:rPr>
                <w:sz w:val="24"/>
                <w:szCs w:val="24"/>
              </w:rPr>
              <w:t>склонности</w:t>
            </w:r>
            <w:r w:rsidRPr="00CC4EAF">
              <w:rPr>
                <w:spacing w:val="-1"/>
                <w:sz w:val="24"/>
                <w:szCs w:val="24"/>
              </w:rPr>
              <w:t xml:space="preserve"> </w:t>
            </w:r>
            <w:r w:rsidRPr="00CC4EAF">
              <w:rPr>
                <w:sz w:val="24"/>
                <w:szCs w:val="24"/>
              </w:rPr>
              <w:t>к отклоняющемуся</w:t>
            </w:r>
            <w:r w:rsidRPr="00CC4EAF">
              <w:rPr>
                <w:spacing w:val="1"/>
                <w:sz w:val="24"/>
                <w:szCs w:val="24"/>
              </w:rPr>
              <w:t xml:space="preserve"> </w:t>
            </w:r>
            <w:r w:rsidRPr="00CC4EAF">
              <w:rPr>
                <w:sz w:val="24"/>
                <w:szCs w:val="24"/>
              </w:rPr>
              <w:t>поведению</w:t>
            </w:r>
            <w:r w:rsidRPr="00CC4EAF">
              <w:rPr>
                <w:spacing w:val="-6"/>
                <w:sz w:val="24"/>
                <w:szCs w:val="24"/>
              </w:rPr>
              <w:t xml:space="preserve"> </w:t>
            </w:r>
            <w:r w:rsidRPr="00CC4EAF">
              <w:rPr>
                <w:sz w:val="24"/>
                <w:szCs w:val="24"/>
                <w:lang w:val="en-US"/>
              </w:rPr>
              <w:t>(СОП)»</w:t>
            </w:r>
          </w:p>
        </w:tc>
        <w:tc>
          <w:tcPr>
            <w:tcW w:w="6237" w:type="dxa"/>
          </w:tcPr>
          <w:p w:rsidR="00CC4EAF" w:rsidRPr="00CC4EAF" w:rsidRDefault="00CC4EAF" w:rsidP="00CC4EAF">
            <w:pPr>
              <w:pStyle w:val="a3"/>
              <w:jc w:val="both"/>
              <w:rPr>
                <w:sz w:val="24"/>
                <w:szCs w:val="24"/>
                <w:u w:val="single"/>
              </w:rPr>
            </w:pPr>
            <w:r w:rsidRPr="00CC4EAF">
              <w:rPr>
                <w:sz w:val="24"/>
                <w:szCs w:val="24"/>
              </w:rPr>
              <w:t>Диагностика</w:t>
            </w:r>
            <w:r w:rsidRPr="00CC4EAF">
              <w:rPr>
                <w:spacing w:val="1"/>
                <w:sz w:val="24"/>
                <w:szCs w:val="24"/>
              </w:rPr>
              <w:t xml:space="preserve"> </w:t>
            </w:r>
            <w:r w:rsidRPr="00CC4EAF">
              <w:rPr>
                <w:sz w:val="24"/>
                <w:szCs w:val="24"/>
              </w:rPr>
              <w:t>приемов совладающего</w:t>
            </w:r>
            <w:r w:rsidR="00492DF1">
              <w:rPr>
                <w:sz w:val="24"/>
                <w:szCs w:val="24"/>
              </w:rPr>
              <w:t xml:space="preserve"> </w:t>
            </w:r>
            <w:r w:rsidRPr="00CC4EAF">
              <w:rPr>
                <w:sz w:val="24"/>
                <w:szCs w:val="24"/>
              </w:rPr>
              <w:t>поведения (в том числе шкалы:</w:t>
            </w:r>
            <w:r w:rsidRPr="00CC4EAF">
              <w:rPr>
                <w:spacing w:val="1"/>
                <w:sz w:val="24"/>
                <w:szCs w:val="24"/>
              </w:rPr>
              <w:t xml:space="preserve"> </w:t>
            </w:r>
            <w:r w:rsidRPr="00CC4EAF">
              <w:rPr>
                <w:sz w:val="24"/>
                <w:szCs w:val="24"/>
              </w:rPr>
              <w:t>Разрешение</w:t>
            </w:r>
            <w:r w:rsidRPr="00CC4EAF">
              <w:rPr>
                <w:spacing w:val="1"/>
                <w:sz w:val="24"/>
                <w:szCs w:val="24"/>
              </w:rPr>
              <w:t xml:space="preserve"> </w:t>
            </w:r>
            <w:r w:rsidRPr="00CC4EAF">
              <w:rPr>
                <w:sz w:val="24"/>
                <w:szCs w:val="24"/>
              </w:rPr>
              <w:t>проблем,</w:t>
            </w:r>
            <w:r w:rsidRPr="00CC4EAF">
              <w:rPr>
                <w:spacing w:val="3"/>
                <w:sz w:val="24"/>
                <w:szCs w:val="24"/>
              </w:rPr>
              <w:t xml:space="preserve"> </w:t>
            </w:r>
            <w:r w:rsidRPr="00CC4EAF">
              <w:rPr>
                <w:sz w:val="24"/>
                <w:szCs w:val="24"/>
              </w:rPr>
              <w:t>Поиск</w:t>
            </w:r>
            <w:r w:rsidRPr="00CC4EAF">
              <w:rPr>
                <w:spacing w:val="1"/>
                <w:sz w:val="24"/>
                <w:szCs w:val="24"/>
              </w:rPr>
              <w:t xml:space="preserve"> </w:t>
            </w:r>
            <w:r w:rsidRPr="00CC4EAF">
              <w:rPr>
                <w:sz w:val="24"/>
                <w:szCs w:val="24"/>
              </w:rPr>
              <w:t>социальной</w:t>
            </w:r>
            <w:r w:rsidRPr="00CC4EAF">
              <w:rPr>
                <w:spacing w:val="-11"/>
                <w:sz w:val="24"/>
                <w:szCs w:val="24"/>
              </w:rPr>
              <w:t xml:space="preserve"> </w:t>
            </w:r>
            <w:r w:rsidRPr="00CC4EAF">
              <w:rPr>
                <w:sz w:val="24"/>
                <w:szCs w:val="24"/>
              </w:rPr>
              <w:t>поддержки,</w:t>
            </w:r>
            <w:r w:rsidRPr="00CC4EAF">
              <w:rPr>
                <w:spacing w:val="-57"/>
                <w:sz w:val="24"/>
                <w:szCs w:val="24"/>
              </w:rPr>
              <w:t xml:space="preserve">                      </w:t>
            </w:r>
            <w:r w:rsidRPr="00CC4EAF">
              <w:rPr>
                <w:sz w:val="24"/>
                <w:szCs w:val="24"/>
              </w:rPr>
              <w:t>Избегание проблем)</w:t>
            </w:r>
          </w:p>
        </w:tc>
      </w:tr>
      <w:tr w:rsidR="00CC4EAF" w:rsidTr="00CC4EAF">
        <w:tc>
          <w:tcPr>
            <w:tcW w:w="3114" w:type="dxa"/>
          </w:tcPr>
          <w:p w:rsidR="00CC4EAF" w:rsidRPr="00CC4EAF" w:rsidRDefault="00CC4EAF" w:rsidP="00CC4EAF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 w:rsidRPr="00CC4EAF">
              <w:rPr>
                <w:sz w:val="24"/>
                <w:szCs w:val="24"/>
                <w:lang w:val="en-US"/>
              </w:rPr>
              <w:t>Методика</w:t>
            </w:r>
            <w:r w:rsidRPr="00CC4EAF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 w:rsidRPr="00CC4EAF">
              <w:rPr>
                <w:sz w:val="24"/>
                <w:szCs w:val="24"/>
                <w:lang w:val="en-US"/>
              </w:rPr>
              <w:t>«Самооценка»</w:t>
            </w:r>
            <w:r w:rsidRPr="00CC4EAF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CC4EAF">
              <w:rPr>
                <w:sz w:val="24"/>
                <w:szCs w:val="24"/>
                <w:lang w:val="en-US"/>
              </w:rPr>
              <w:t>Дембо-Рубинштейн</w:t>
            </w:r>
          </w:p>
        </w:tc>
        <w:tc>
          <w:tcPr>
            <w:tcW w:w="6237" w:type="dxa"/>
          </w:tcPr>
          <w:p w:rsidR="00CC4EAF" w:rsidRPr="00CC4EAF" w:rsidRDefault="00CC4EAF" w:rsidP="00CC4EAF">
            <w:pPr>
              <w:pStyle w:val="a3"/>
              <w:jc w:val="both"/>
              <w:rPr>
                <w:sz w:val="24"/>
                <w:szCs w:val="24"/>
              </w:rPr>
            </w:pPr>
            <w:r w:rsidRPr="00CC4EAF">
              <w:rPr>
                <w:sz w:val="24"/>
                <w:szCs w:val="24"/>
              </w:rPr>
              <w:t>Оценка</w:t>
            </w:r>
            <w:r w:rsidRPr="00CC4EAF">
              <w:rPr>
                <w:spacing w:val="1"/>
                <w:sz w:val="24"/>
                <w:szCs w:val="24"/>
              </w:rPr>
              <w:t xml:space="preserve"> </w:t>
            </w:r>
            <w:r w:rsidRPr="00CC4EAF">
              <w:rPr>
                <w:sz w:val="24"/>
                <w:szCs w:val="24"/>
              </w:rPr>
              <w:t>самоотношения</w:t>
            </w:r>
            <w:r w:rsidRPr="00CC4EAF">
              <w:rPr>
                <w:spacing w:val="1"/>
                <w:sz w:val="24"/>
                <w:szCs w:val="24"/>
              </w:rPr>
              <w:t xml:space="preserve"> </w:t>
            </w:r>
            <w:r w:rsidRPr="00CC4EAF">
              <w:rPr>
                <w:sz w:val="24"/>
                <w:szCs w:val="24"/>
              </w:rPr>
              <w:t>подростка, навыков</w:t>
            </w:r>
            <w:r w:rsidRPr="00CC4EAF">
              <w:rPr>
                <w:spacing w:val="-57"/>
                <w:sz w:val="24"/>
                <w:szCs w:val="24"/>
              </w:rPr>
              <w:t xml:space="preserve">                  </w:t>
            </w:r>
            <w:r w:rsidRPr="00CC4EAF">
              <w:rPr>
                <w:sz w:val="24"/>
                <w:szCs w:val="24"/>
              </w:rPr>
              <w:t>рефлексии</w:t>
            </w:r>
          </w:p>
        </w:tc>
      </w:tr>
      <w:tr w:rsidR="00CC4EAF" w:rsidTr="00CC4EAF">
        <w:tc>
          <w:tcPr>
            <w:tcW w:w="3114" w:type="dxa"/>
          </w:tcPr>
          <w:p w:rsidR="00CC4EAF" w:rsidRPr="00CC4EAF" w:rsidRDefault="00CC4EAF" w:rsidP="00CC4EAF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 w:rsidRPr="00CC4EAF">
              <w:rPr>
                <w:sz w:val="24"/>
                <w:szCs w:val="24"/>
                <w:lang w:val="en-US"/>
              </w:rPr>
              <w:t>Методика</w:t>
            </w:r>
            <w:r>
              <w:rPr>
                <w:sz w:val="24"/>
                <w:szCs w:val="24"/>
              </w:rPr>
              <w:t xml:space="preserve"> </w:t>
            </w:r>
            <w:r w:rsidRPr="00CC4EAF">
              <w:rPr>
                <w:sz w:val="24"/>
                <w:szCs w:val="24"/>
                <w:lang w:val="en-US"/>
              </w:rPr>
              <w:t>«Социометрия»</w:t>
            </w:r>
            <w:r w:rsidR="00492DF1">
              <w:rPr>
                <w:sz w:val="24"/>
                <w:szCs w:val="24"/>
                <w:lang w:val="en-US"/>
              </w:rPr>
              <w:t xml:space="preserve"> </w:t>
            </w:r>
            <w:r w:rsidR="00492DF1">
              <w:rPr>
                <w:sz w:val="24"/>
                <w:szCs w:val="24"/>
                <w:lang w:val="en-US"/>
              </w:rPr>
              <w:t>Дж.</w:t>
            </w:r>
            <w:r w:rsidR="00492DF1">
              <w:rPr>
                <w:sz w:val="24"/>
                <w:szCs w:val="24"/>
              </w:rPr>
              <w:t xml:space="preserve"> </w:t>
            </w:r>
            <w:r w:rsidR="00492DF1">
              <w:rPr>
                <w:sz w:val="24"/>
                <w:szCs w:val="24"/>
                <w:lang w:val="en-US"/>
              </w:rPr>
              <w:t>Морено</w:t>
            </w:r>
          </w:p>
        </w:tc>
        <w:tc>
          <w:tcPr>
            <w:tcW w:w="6237" w:type="dxa"/>
          </w:tcPr>
          <w:p w:rsidR="00CC4EAF" w:rsidRPr="00CC4EAF" w:rsidRDefault="00CC4EAF" w:rsidP="00CC4EA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C4EAF">
              <w:rPr>
                <w:sz w:val="24"/>
                <w:szCs w:val="24"/>
              </w:rPr>
              <w:t>пределение</w:t>
            </w:r>
            <w:r w:rsidRPr="00CC4EAF">
              <w:rPr>
                <w:spacing w:val="1"/>
                <w:sz w:val="24"/>
                <w:szCs w:val="24"/>
              </w:rPr>
              <w:t xml:space="preserve"> </w:t>
            </w:r>
            <w:r w:rsidRPr="00CC4EAF">
              <w:rPr>
                <w:sz w:val="24"/>
                <w:szCs w:val="24"/>
              </w:rPr>
              <w:t>межличностных и</w:t>
            </w:r>
            <w:r w:rsidRPr="00CC4EAF">
              <w:rPr>
                <w:spacing w:val="1"/>
                <w:sz w:val="24"/>
                <w:szCs w:val="24"/>
              </w:rPr>
              <w:t xml:space="preserve"> </w:t>
            </w:r>
            <w:r w:rsidRPr="00CC4EAF">
              <w:rPr>
                <w:sz w:val="24"/>
                <w:szCs w:val="24"/>
              </w:rPr>
              <w:t>межгрупповых</w:t>
            </w:r>
            <w:r w:rsidRPr="00CC4EAF">
              <w:rPr>
                <w:spacing w:val="-8"/>
                <w:sz w:val="24"/>
                <w:szCs w:val="24"/>
              </w:rPr>
              <w:t xml:space="preserve"> </w:t>
            </w:r>
            <w:r w:rsidRPr="00CC4EAF">
              <w:rPr>
                <w:sz w:val="24"/>
                <w:szCs w:val="24"/>
              </w:rPr>
              <w:t>отношений</w:t>
            </w:r>
          </w:p>
        </w:tc>
      </w:tr>
      <w:tr w:rsidR="00492DF1" w:rsidTr="00492DF1">
        <w:trPr>
          <w:trHeight w:val="637"/>
        </w:trPr>
        <w:tc>
          <w:tcPr>
            <w:tcW w:w="3114" w:type="dxa"/>
          </w:tcPr>
          <w:p w:rsidR="00492DF1" w:rsidRDefault="00492DF1" w:rsidP="00492DF1">
            <w:pPr>
              <w:pStyle w:val="TableParagraph"/>
              <w:tabs>
                <w:tab w:val="left" w:pos="757"/>
              </w:tabs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Методика «Опросник</w:t>
            </w:r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тревожности»</w:t>
            </w:r>
          </w:p>
        </w:tc>
        <w:tc>
          <w:tcPr>
            <w:tcW w:w="6237" w:type="dxa"/>
          </w:tcPr>
          <w:p w:rsidR="00492DF1" w:rsidRDefault="00492DF1" w:rsidP="00492DF1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Определения уровня</w:t>
            </w:r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  <w:lang w:val="en-US"/>
              </w:rPr>
              <w:t>личностной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тревожности</w:t>
            </w:r>
          </w:p>
          <w:p w:rsidR="00492DF1" w:rsidRDefault="00492DF1" w:rsidP="00492DF1">
            <w:pPr>
              <w:pStyle w:val="a6"/>
              <w:spacing w:before="5" w:line="360" w:lineRule="auto"/>
              <w:ind w:left="0" w:right="557"/>
              <w:rPr>
                <w:sz w:val="24"/>
                <w:szCs w:val="24"/>
                <w:lang w:val="en-US"/>
              </w:rPr>
            </w:pPr>
          </w:p>
        </w:tc>
      </w:tr>
      <w:tr w:rsidR="00492DF1" w:rsidTr="00CC4EAF">
        <w:tc>
          <w:tcPr>
            <w:tcW w:w="3114" w:type="dxa"/>
          </w:tcPr>
          <w:p w:rsidR="00492DF1" w:rsidRPr="00492DF1" w:rsidRDefault="00492DF1" w:rsidP="00492DF1">
            <w:pPr>
              <w:pStyle w:val="TableParagraph"/>
              <w:tabs>
                <w:tab w:val="left" w:pos="1185"/>
              </w:tabs>
              <w:ind w:left="0" w:right="211"/>
              <w:rPr>
                <w:sz w:val="24"/>
                <w:szCs w:val="24"/>
              </w:rPr>
            </w:pPr>
            <w:r w:rsidRPr="00492DF1">
              <w:rPr>
                <w:sz w:val="24"/>
                <w:szCs w:val="24"/>
              </w:rPr>
              <w:t>Методика для</w:t>
            </w:r>
            <w:r w:rsidRPr="00492DF1">
              <w:rPr>
                <w:spacing w:val="1"/>
                <w:sz w:val="24"/>
                <w:szCs w:val="24"/>
              </w:rPr>
              <w:t xml:space="preserve"> </w:t>
            </w:r>
            <w:r w:rsidRPr="00492DF1">
              <w:rPr>
                <w:sz w:val="24"/>
                <w:szCs w:val="24"/>
              </w:rPr>
              <w:t>психологической</w:t>
            </w:r>
            <w:r w:rsidRPr="00492DF1">
              <w:rPr>
                <w:spacing w:val="-10"/>
                <w:sz w:val="24"/>
                <w:szCs w:val="24"/>
              </w:rPr>
              <w:t xml:space="preserve"> </w:t>
            </w:r>
            <w:r w:rsidRPr="00492DF1">
              <w:rPr>
                <w:sz w:val="24"/>
                <w:szCs w:val="24"/>
              </w:rPr>
              <w:t>диагностики</w:t>
            </w:r>
            <w:r w:rsidRPr="00492DF1">
              <w:rPr>
                <w:spacing w:val="-57"/>
                <w:sz w:val="24"/>
                <w:szCs w:val="24"/>
              </w:rPr>
              <w:t xml:space="preserve">                </w:t>
            </w:r>
            <w:r w:rsidRPr="00492DF1">
              <w:rPr>
                <w:sz w:val="24"/>
                <w:szCs w:val="24"/>
              </w:rPr>
              <w:t>копинг-механизмов</w:t>
            </w:r>
            <w:r w:rsidRPr="00492DF1">
              <w:rPr>
                <w:spacing w:val="-4"/>
                <w:sz w:val="24"/>
                <w:szCs w:val="24"/>
              </w:rPr>
              <w:t xml:space="preserve"> </w:t>
            </w:r>
            <w:r w:rsidRPr="00492DF1">
              <w:rPr>
                <w:sz w:val="24"/>
                <w:szCs w:val="24"/>
              </w:rPr>
              <w:t>в</w:t>
            </w:r>
            <w:r w:rsidRPr="00492DF1">
              <w:rPr>
                <w:spacing w:val="4"/>
                <w:sz w:val="24"/>
                <w:szCs w:val="24"/>
              </w:rPr>
              <w:t xml:space="preserve"> </w:t>
            </w:r>
            <w:r w:rsidRPr="00492DF1">
              <w:rPr>
                <w:sz w:val="24"/>
                <w:szCs w:val="24"/>
              </w:rPr>
              <w:t>адаптации</w:t>
            </w:r>
            <w:r>
              <w:rPr>
                <w:sz w:val="24"/>
                <w:szCs w:val="24"/>
              </w:rPr>
              <w:t xml:space="preserve"> </w:t>
            </w:r>
            <w:r w:rsidRPr="00492DF1">
              <w:rPr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 xml:space="preserve"> </w:t>
            </w:r>
            <w:r w:rsidRPr="00492DF1">
              <w:rPr>
                <w:sz w:val="24"/>
                <w:szCs w:val="24"/>
              </w:rPr>
              <w:t>И.</w:t>
            </w:r>
            <w:r>
              <w:rPr>
                <w:sz w:val="24"/>
                <w:szCs w:val="24"/>
              </w:rPr>
              <w:t xml:space="preserve"> Вассерман</w:t>
            </w:r>
          </w:p>
        </w:tc>
        <w:tc>
          <w:tcPr>
            <w:tcW w:w="6237" w:type="dxa"/>
          </w:tcPr>
          <w:p w:rsidR="00492DF1" w:rsidRPr="00492DF1" w:rsidRDefault="00492DF1" w:rsidP="00492DF1">
            <w:pPr>
              <w:pStyle w:val="a6"/>
              <w:ind w:left="0" w:right="-23"/>
              <w:rPr>
                <w:sz w:val="24"/>
                <w:szCs w:val="24"/>
              </w:rPr>
            </w:pPr>
            <w:r w:rsidRPr="00492DF1">
              <w:rPr>
                <w:sz w:val="24"/>
                <w:szCs w:val="24"/>
              </w:rPr>
              <w:t>Оценка стратегии поведения в стрессовой ситуации и социально-психологической диагностики личности</w:t>
            </w:r>
          </w:p>
        </w:tc>
      </w:tr>
      <w:tr w:rsidR="00CC4EAF" w:rsidTr="00CC4EAF">
        <w:tc>
          <w:tcPr>
            <w:tcW w:w="3114" w:type="dxa"/>
          </w:tcPr>
          <w:p w:rsidR="00CC4EAF" w:rsidRDefault="00492DF1" w:rsidP="009B4DBD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DF1">
              <w:rPr>
                <w:rFonts w:ascii="Times New Roman" w:hAnsi="Times New Roman" w:cs="Times New Roman"/>
                <w:sz w:val="24"/>
                <w:szCs w:val="24"/>
              </w:rPr>
              <w:t xml:space="preserve">Опросник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2DF1">
              <w:rPr>
                <w:rFonts w:ascii="Times New Roman" w:hAnsi="Times New Roman" w:cs="Times New Roman"/>
                <w:sz w:val="24"/>
                <w:szCs w:val="24"/>
              </w:rPr>
              <w:t>Шкала депрессии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2DF1">
              <w:rPr>
                <w:rFonts w:ascii="Times New Roman" w:hAnsi="Times New Roman" w:cs="Times New Roman"/>
                <w:sz w:val="24"/>
                <w:szCs w:val="24"/>
              </w:rPr>
              <w:t xml:space="preserve"> В. Зунга (Цунга)</w:t>
            </w:r>
            <w:r w:rsidR="00C1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62A" w:rsidRPr="00C1162A">
              <w:rPr>
                <w:rFonts w:ascii="Times New Roman" w:hAnsi="Times New Roman" w:cs="Times New Roman"/>
                <w:sz w:val="24"/>
                <w:szCs w:val="24"/>
              </w:rPr>
              <w:t>(Т.</w:t>
            </w:r>
            <w:r w:rsidR="00C1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62A" w:rsidRPr="00C1162A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C1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C1162A" w:rsidRPr="00C1162A">
              <w:rPr>
                <w:rFonts w:ascii="Times New Roman" w:hAnsi="Times New Roman" w:cs="Times New Roman"/>
                <w:sz w:val="24"/>
                <w:szCs w:val="24"/>
              </w:rPr>
              <w:t>Балатовой)</w:t>
            </w:r>
          </w:p>
        </w:tc>
        <w:tc>
          <w:tcPr>
            <w:tcW w:w="6237" w:type="dxa"/>
          </w:tcPr>
          <w:p w:rsidR="00CC4EAF" w:rsidRDefault="00492DF1" w:rsidP="009B4DBD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уровня депрессии личности</w:t>
            </w:r>
          </w:p>
        </w:tc>
      </w:tr>
      <w:tr w:rsidR="00CC4EAF" w:rsidTr="00CC4EAF">
        <w:tc>
          <w:tcPr>
            <w:tcW w:w="3114" w:type="dxa"/>
          </w:tcPr>
          <w:p w:rsidR="00CC4EAF" w:rsidRDefault="00C1162A" w:rsidP="009B4DBD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r w:rsidRPr="00C1162A">
              <w:rPr>
                <w:rFonts w:ascii="Times New Roman" w:hAnsi="Times New Roman" w:cs="Times New Roman"/>
                <w:sz w:val="24"/>
                <w:szCs w:val="24"/>
              </w:rPr>
              <w:t xml:space="preserve"> «Методика первичной диагностики и выявления детей группы риска»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62A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62A">
              <w:rPr>
                <w:rFonts w:ascii="Times New Roman" w:hAnsi="Times New Roman" w:cs="Times New Roman"/>
                <w:sz w:val="24"/>
                <w:szCs w:val="24"/>
              </w:rPr>
              <w:t>Рожков.</w:t>
            </w:r>
          </w:p>
        </w:tc>
        <w:tc>
          <w:tcPr>
            <w:tcW w:w="6237" w:type="dxa"/>
          </w:tcPr>
          <w:p w:rsidR="00CC4EAF" w:rsidRDefault="00C1162A" w:rsidP="009B4DBD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детей групп риска</w:t>
            </w:r>
          </w:p>
        </w:tc>
      </w:tr>
    </w:tbl>
    <w:p w:rsidR="00CC4EAF" w:rsidRPr="00CC4EAF" w:rsidRDefault="00CC4EAF" w:rsidP="009B4DBD">
      <w:pPr>
        <w:tabs>
          <w:tab w:val="left" w:pos="22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B4DBD" w:rsidRPr="006A3F2B" w:rsidRDefault="009B4DBD" w:rsidP="009B4DBD">
      <w:pPr>
        <w:tabs>
          <w:tab w:val="left" w:pos="2250"/>
        </w:tabs>
        <w:spacing w:after="0"/>
        <w:rPr>
          <w:sz w:val="24"/>
          <w:szCs w:val="24"/>
        </w:rPr>
      </w:pPr>
    </w:p>
    <w:p w:rsidR="009B4DBD" w:rsidRPr="006A3F2B" w:rsidRDefault="009B4DBD" w:rsidP="009B4D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DBD" w:rsidRPr="006A3F2B" w:rsidRDefault="009B4DBD" w:rsidP="009B4DBD">
      <w:pPr>
        <w:tabs>
          <w:tab w:val="left" w:pos="22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C76" w:rsidRPr="006A3F2B" w:rsidRDefault="00F12C76" w:rsidP="009B4DBD">
      <w:pPr>
        <w:pStyle w:val="a3"/>
        <w:jc w:val="both"/>
        <w:rPr>
          <w:sz w:val="24"/>
          <w:szCs w:val="24"/>
        </w:rPr>
      </w:pPr>
    </w:p>
    <w:sectPr w:rsidR="00F12C76" w:rsidRPr="006A3F2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01A94"/>
    <w:multiLevelType w:val="hybridMultilevel"/>
    <w:tmpl w:val="5546A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6A9"/>
    <w:rsid w:val="000B06A9"/>
    <w:rsid w:val="00492DF1"/>
    <w:rsid w:val="006A3F2B"/>
    <w:rsid w:val="006C0B77"/>
    <w:rsid w:val="008242FF"/>
    <w:rsid w:val="00870751"/>
    <w:rsid w:val="008B21D3"/>
    <w:rsid w:val="00922C48"/>
    <w:rsid w:val="009B4DBD"/>
    <w:rsid w:val="00B915B7"/>
    <w:rsid w:val="00C1162A"/>
    <w:rsid w:val="00CC4EAF"/>
    <w:rsid w:val="00EA59DF"/>
    <w:rsid w:val="00EE4070"/>
    <w:rsid w:val="00F12C76"/>
    <w:rsid w:val="00FF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D784C-ADA5-46D9-9650-F21055F7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DB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DBD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9B4DBD"/>
    <w:pPr>
      <w:ind w:left="720"/>
      <w:contextualSpacing/>
    </w:pPr>
  </w:style>
  <w:style w:type="paragraph" w:customStyle="1" w:styleId="Default">
    <w:name w:val="Default"/>
    <w:rsid w:val="009B4D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9B4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C4EAF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1"/>
    <w:semiHidden/>
    <w:unhideWhenUsed/>
    <w:qFormat/>
    <w:rsid w:val="00CC4EAF"/>
    <w:pPr>
      <w:widowControl w:val="0"/>
      <w:autoSpaceDE w:val="0"/>
      <w:autoSpaceDN w:val="0"/>
      <w:spacing w:after="0" w:line="240" w:lineRule="auto"/>
      <w:ind w:left="53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semiHidden/>
    <w:rsid w:val="00CC4EA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0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2024-01-28T15:13:00Z</dcterms:created>
  <dcterms:modified xsi:type="dcterms:W3CDTF">2024-01-28T16:08:00Z</dcterms:modified>
</cp:coreProperties>
</file>