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CD" w:rsidRPr="00D01CE9" w:rsidRDefault="006D48CE" w:rsidP="00533723">
      <w:pPr>
        <w:spacing w:after="0" w:line="240" w:lineRule="auto"/>
        <w:rPr>
          <w:rFonts w:eastAsia="Times New Roman"/>
          <w:b/>
          <w:lang w:eastAsia="ru-RU"/>
        </w:rPr>
      </w:pPr>
      <w:bookmarkStart w:id="0" w:name="_GoBack"/>
      <w:bookmarkEnd w:id="0"/>
      <w:r w:rsidRPr="006D48CE">
        <w:rPr>
          <w:rFonts w:eastAsia="Times New Roman"/>
          <w:bCs/>
          <w:noProof/>
          <w:color w:val="00000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888365</wp:posOffset>
            </wp:positionV>
            <wp:extent cx="2371725" cy="1057954"/>
            <wp:effectExtent l="0" t="0" r="0" b="0"/>
            <wp:wrapNone/>
            <wp:docPr id="1" name="Рисунок 1" descr="C:\Users\Пользователь\Desktop\рабочий стол\Печать 2021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ий стол\Печать 2021 г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5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8CD" w:rsidRPr="00D01CE9">
        <w:rPr>
          <w:rFonts w:eastAsia="Times New Roman"/>
          <w:b/>
          <w:lang w:eastAsia="ru-RU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D01CE9" w:rsidRPr="00D01CE9" w:rsidTr="00D01CE9">
        <w:tc>
          <w:tcPr>
            <w:tcW w:w="3426" w:type="dxa"/>
          </w:tcPr>
          <w:p w:rsidR="00D01CE9" w:rsidRPr="00D01CE9" w:rsidRDefault="00D01CE9" w:rsidP="00D01CE9">
            <w:pPr>
              <w:pStyle w:val="a5"/>
              <w:jc w:val="center"/>
              <w:rPr>
                <w:b/>
                <w:lang w:eastAsia="ru-RU"/>
              </w:rPr>
            </w:pPr>
            <w:r w:rsidRPr="00D01CE9">
              <w:rPr>
                <w:b/>
                <w:lang w:eastAsia="ru-RU"/>
              </w:rPr>
              <w:t>Принято</w:t>
            </w:r>
          </w:p>
          <w:p w:rsidR="00D01CE9" w:rsidRPr="00D01CE9" w:rsidRDefault="00D01CE9" w:rsidP="00D01CE9">
            <w:pPr>
              <w:pStyle w:val="a5"/>
              <w:rPr>
                <w:lang w:eastAsia="ru-RU"/>
              </w:rPr>
            </w:pPr>
            <w:r w:rsidRPr="00D01CE9">
              <w:rPr>
                <w:lang w:eastAsia="ru-RU"/>
              </w:rPr>
              <w:t>на заседании педагогического совета ОО</w:t>
            </w:r>
          </w:p>
          <w:p w:rsidR="00D01CE9" w:rsidRPr="00D01CE9" w:rsidRDefault="00D01CE9" w:rsidP="00D01CE9">
            <w:pPr>
              <w:pStyle w:val="a5"/>
              <w:rPr>
                <w:lang w:eastAsia="ru-RU"/>
              </w:rPr>
            </w:pPr>
            <w:r w:rsidRPr="00D01CE9">
              <w:rPr>
                <w:lang w:eastAsia="ru-RU"/>
              </w:rPr>
              <w:t>Протокол №1 от 29 августа 2022 года</w:t>
            </w:r>
          </w:p>
          <w:p w:rsidR="00D01CE9" w:rsidRPr="00D01CE9" w:rsidRDefault="00D01CE9" w:rsidP="00D01CE9">
            <w:pPr>
              <w:pStyle w:val="a5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3426" w:type="dxa"/>
          </w:tcPr>
          <w:p w:rsidR="00D01CE9" w:rsidRDefault="00D01CE9" w:rsidP="00D01CE9">
            <w:pPr>
              <w:pStyle w:val="a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1CE9">
              <w:rPr>
                <w:rFonts w:eastAsia="Times New Roman"/>
                <w:b/>
                <w:bCs/>
                <w:color w:val="000000"/>
                <w:lang w:eastAsia="ru-RU"/>
              </w:rPr>
              <w:t>Согласовано</w:t>
            </w:r>
          </w:p>
          <w:p w:rsidR="00D01CE9" w:rsidRDefault="00D01CE9" w:rsidP="00D01CE9">
            <w:pPr>
              <w:pStyle w:val="a5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="00533723">
              <w:rPr>
                <w:rFonts w:eastAsia="Times New Roman"/>
                <w:bCs/>
                <w:color w:val="000000"/>
                <w:lang w:eastAsia="ru-RU"/>
              </w:rPr>
              <w:t>с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профкомом МБОУ «</w:t>
            </w: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Нижнекулойская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 xml:space="preserve"> средняя школа»</w:t>
            </w:r>
          </w:p>
          <w:p w:rsidR="00D01CE9" w:rsidRPr="00D01CE9" w:rsidRDefault="00D01CE9" w:rsidP="00D01CE9">
            <w:pPr>
              <w:pStyle w:val="a5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Протокол №6 от 29 августа 2022 года</w:t>
            </w:r>
          </w:p>
        </w:tc>
        <w:tc>
          <w:tcPr>
            <w:tcW w:w="3427" w:type="dxa"/>
          </w:tcPr>
          <w:p w:rsidR="00D01CE9" w:rsidRPr="00D01CE9" w:rsidRDefault="00D01CE9" w:rsidP="00D01CE9">
            <w:pPr>
              <w:pStyle w:val="a5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01CE9">
              <w:rPr>
                <w:rFonts w:eastAsia="Times New Roman"/>
                <w:b/>
                <w:bCs/>
                <w:color w:val="000000"/>
                <w:lang w:eastAsia="ru-RU"/>
              </w:rPr>
              <w:t>Утверждаю</w:t>
            </w:r>
          </w:p>
          <w:p w:rsidR="00D01CE9" w:rsidRPr="00D01CE9" w:rsidRDefault="00D01CE9" w:rsidP="00D01CE9">
            <w:pPr>
              <w:pStyle w:val="a5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Приказ по ОО № 63-1 от 29 августа 2022 года</w:t>
            </w:r>
          </w:p>
        </w:tc>
      </w:tr>
    </w:tbl>
    <w:p w:rsidR="00D01CE9" w:rsidRDefault="00D01CE9" w:rsidP="00B128CD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color w:val="000000"/>
          <w:sz w:val="25"/>
          <w:szCs w:val="25"/>
          <w:lang w:eastAsia="ru-RU"/>
        </w:rPr>
      </w:pPr>
    </w:p>
    <w:p w:rsidR="00B128CD" w:rsidRDefault="00B128CD" w:rsidP="00D01CE9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D01CE9">
        <w:rPr>
          <w:rFonts w:eastAsia="Times New Roman"/>
          <w:b/>
          <w:bCs/>
          <w:color w:val="000000"/>
          <w:lang w:eastAsia="ru-RU"/>
        </w:rPr>
        <w:t>Должностная инструкция советника директора по воспитанию и взаимодействию с детскими общественными объединениями</w:t>
      </w:r>
    </w:p>
    <w:p w:rsidR="00533723" w:rsidRDefault="00533723" w:rsidP="00D01CE9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МБОУ «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Нижнекулойская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средняя школа»</w:t>
      </w:r>
    </w:p>
    <w:p w:rsidR="00D01CE9" w:rsidRPr="00D01CE9" w:rsidRDefault="00D01CE9" w:rsidP="00D01CE9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D01CE9">
        <w:rPr>
          <w:rFonts w:eastAsia="Times New Roman"/>
          <w:b/>
          <w:color w:val="000000"/>
          <w:lang w:eastAsia="ru-RU"/>
        </w:rPr>
        <w:t>1.</w:t>
      </w:r>
      <w:r w:rsidR="00B128CD" w:rsidRPr="00D01CE9">
        <w:rPr>
          <w:rFonts w:eastAsia="Times New Roman"/>
          <w:b/>
          <w:color w:val="000000"/>
          <w:lang w:eastAsia="ru-RU"/>
        </w:rPr>
        <w:t>Общие положения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1.1. Советник директора по воспитанию и взаимодействию с детскими общественными объединениями (далее – советник по воспитанию) относится к категории педагогического персонала.</w:t>
      </w: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D01CE9">
        <w:rPr>
          <w:rFonts w:eastAsia="Times New Roman"/>
          <w:color w:val="000000"/>
          <w:lang w:eastAsia="ru-RU"/>
        </w:rPr>
        <w:t>1.2. На должность советника по воспитанию образовательной организации (далее – организация) принимается или переводится лицо, имеющее один из следующих вариантов квалификации: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высшее образование в рамках укрупненной группы специальностей и направлений подготовки «Образование и педагогические науки» и стаж работы в сфере образования не менее 1 года;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высшее образование и дополнительное профессиональное образование по направлению деятельности в образовательной организации и стаж работы в сфере образования не менее 1 года;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обучающиеся по образовательным программам высшего образования по специальностям и направлениям подготовки, соответствующим направленности дополнительных общеобразовательных программ, и успешно прошедшие промежуточную аттестацию не менее чем за два года обучения, либо обучающиеся по образовательным программам в профессиональных образовательных организациях всех форм по специальностям и направлениям подготовки, соответствующим направленности дополнительных общеобразовательных программ, и успешно прошедшие промежуточную аттестацию не менее чем за 2 года обучения, а также имеющие опыт не менее 5 лет реализации социально значимых проектов в сфере воспитания на муниципальном, региональном и федеральном уровнях.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1.3. На должность советника по воспитанию образовательной организации принимается или переводится лицо: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не лишенное права заниматься педагогической деятельностью в соответствии с вступившим в законную силу приговором суда (часть вторая статьи 331 Трудового кодекса Российской Федерации);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не имеющее (не имевшее) судимости, не подвергавшееся уголовному преследованию (за исключением лиц, уголовное преследование в отношении которых прекращено по реабилитирующим основаниям) за преступления против жизни и здоровья, свободы, чести и достоинства личности (за исключением незаконной госпитализации в медицинскую организацию, оказывающую психиатрическую помощь в стационарных условиях, и клеветы), половой неприкосновенности и половой свободы личности, против семьи и несовершеннолетних, здоровья населения и общественной нравственности, основ конституционного строя и безопасности государства, мира и безопасности человечества, а также против общественной безопасности (часть вторая статьи 331 Трудового кодекса Российской Федерации);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*</w:t>
      </w:r>
      <w:r w:rsidR="00B128CD" w:rsidRPr="00D01CE9">
        <w:rPr>
          <w:rFonts w:eastAsia="Times New Roman"/>
          <w:color w:val="000000"/>
          <w:lang w:eastAsia="ru-RU"/>
        </w:rPr>
        <w:t>не имеющее неснятой или непогашенной судимости за иные умышленные тяжкие и особо тяжкие преступления, не указанные выше (часть вторая статьи 331 Трудового кодекса Российской Федерации);</w:t>
      </w:r>
    </w:p>
    <w:p w:rsidR="00B128CD" w:rsidRPr="00D01CE9" w:rsidRDefault="00D01CE9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не признанное недееспособным в установленном федеральным законом порядке (часть вторая статьи 331 Трудового кодекса Российской Федерации);</w:t>
      </w:r>
    </w:p>
    <w:p w:rsidR="00533723" w:rsidRDefault="00D01CE9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 выработке государственной политики и нормативно-правовому регулированию в области здравоохранения (часть вторая статьи 331 Трудового кодекса Российской Федерации).</w:t>
      </w:r>
    </w:p>
    <w:p w:rsidR="00B128CD" w:rsidRPr="00D01CE9" w:rsidRDefault="00B128CD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D01CE9">
        <w:rPr>
          <w:rFonts w:eastAsia="Times New Roman"/>
          <w:color w:val="000000"/>
          <w:lang w:eastAsia="ru-RU"/>
        </w:rPr>
        <w:t>1.4. Советник по воспитанию должен знать: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приоритетные направления развития образовательной системы Российской Федерации;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законы и иные нормативные правовые акты, регламентирующие образовательную деятельность;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Конвенцию о правах ребенка;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педагогическую этику;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методы управления образовательными системами;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современные педагогические технологии продуктивного, дифференцированного, развивающего обучения, реализации компетентностного подхода;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методы убеждения, аргументации своей позиции, установления контактов с обучающимися разного возраста, их родителями (лицами, их заменяющими), коллегами по работе;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технологии диагностики причин конфликтных ситуаций, их профилактики и разрешения;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основы работы с текстовыми редакторами, электронными таб</w:t>
      </w:r>
      <w:r w:rsidR="00B128CD" w:rsidRPr="00D01CE9">
        <w:rPr>
          <w:rFonts w:eastAsia="Times New Roman"/>
          <w:color w:val="000000"/>
          <w:lang w:eastAsia="ru-RU"/>
        </w:rPr>
        <w:softHyphen/>
        <w:t>лицами, электронной почтой и браузерами, мультимедийным оборудованием;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основы трудового законодательства;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Правила внутреннего трудового распорядка образовательного учреждения;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правила по охране труда и пожарной безопасности;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санитарные нормы и правила.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1.5. Советник по воспитанию в своей деятельности руководствуется: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6D48CE">
        <w:rPr>
          <w:rFonts w:eastAsia="Times New Roman"/>
          <w:color w:val="000000"/>
          <w:lang w:eastAsia="ru-RU"/>
        </w:rPr>
        <w:t>У</w:t>
      </w:r>
      <w:r w:rsidR="00B128CD" w:rsidRPr="00D01CE9">
        <w:rPr>
          <w:rFonts w:eastAsia="Times New Roman"/>
          <w:color w:val="000000"/>
          <w:lang w:eastAsia="ru-RU"/>
        </w:rPr>
        <w:t xml:space="preserve">ставом </w:t>
      </w:r>
      <w:r w:rsidR="00533723">
        <w:rPr>
          <w:rFonts w:eastAsia="Times New Roman"/>
          <w:color w:val="000000"/>
          <w:lang w:eastAsia="ru-RU"/>
        </w:rPr>
        <w:t>МБОУ «</w:t>
      </w:r>
      <w:proofErr w:type="spellStart"/>
      <w:r w:rsidR="00533723">
        <w:rPr>
          <w:rFonts w:eastAsia="Times New Roman"/>
          <w:color w:val="000000"/>
          <w:lang w:eastAsia="ru-RU"/>
        </w:rPr>
        <w:t>Нижнекулойская</w:t>
      </w:r>
      <w:proofErr w:type="spellEnd"/>
      <w:r w:rsidR="00533723">
        <w:rPr>
          <w:rFonts w:eastAsia="Times New Roman"/>
          <w:color w:val="000000"/>
          <w:lang w:eastAsia="ru-RU"/>
        </w:rPr>
        <w:t xml:space="preserve"> средняя школа»;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настоящей должностной инструкцией;</w:t>
      </w:r>
    </w:p>
    <w:p w:rsidR="00B128CD" w:rsidRPr="00D01CE9" w:rsidRDefault="000C28BA" w:rsidP="000C28B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локальными нормативными актами и приказами организации.</w:t>
      </w:r>
    </w:p>
    <w:p w:rsidR="006D48CE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 xml:space="preserve">1.6. Советник по воспитанию принимается и освобождается от должности руководителем организации и непосредственно ему подчиняется. 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1.7. В период отсутствия советника по воспитанию (отпуска, болезни и пр.) его обязанности исполняет работник, назначенный в установленном порядке, который приобретает соответствующие права и несет ответственность за неисполнение или ненадлежащее исполнение обязанностей, возложенных на него в связи с замещением.</w:t>
      </w:r>
    </w:p>
    <w:p w:rsidR="000C28BA" w:rsidRDefault="00B128CD" w:rsidP="00D01CE9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0C28BA">
        <w:rPr>
          <w:rFonts w:eastAsia="Times New Roman"/>
          <w:b/>
          <w:color w:val="000000"/>
          <w:lang w:eastAsia="ru-RU"/>
        </w:rPr>
        <w:t>2. Функции</w:t>
      </w:r>
    </w:p>
    <w:p w:rsidR="00B128CD" w:rsidRPr="000C28BA" w:rsidRDefault="00B128CD" w:rsidP="00D01CE9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2.1. Формирование воспитательной среды в образовательной организации, способствующей позитивной социализации обучающихся, их духовно-нравственному развитию на основе национальных идеалов и ценностей.</w:t>
      </w:r>
    </w:p>
    <w:p w:rsidR="00B128CD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2.</w:t>
      </w:r>
      <w:proofErr w:type="gramStart"/>
      <w:r w:rsidRPr="00D01CE9">
        <w:rPr>
          <w:rFonts w:eastAsia="Times New Roman"/>
          <w:color w:val="000000"/>
          <w:lang w:eastAsia="ru-RU"/>
        </w:rPr>
        <w:t>2.Формирование</w:t>
      </w:r>
      <w:proofErr w:type="gramEnd"/>
      <w:r w:rsidRPr="00D01CE9">
        <w:rPr>
          <w:rFonts w:eastAsia="Times New Roman"/>
          <w:color w:val="000000"/>
          <w:lang w:eastAsia="ru-RU"/>
        </w:rPr>
        <w:t xml:space="preserve"> и распространение позитивного педагогического опыта по вопросам воспитания обучающихся.</w:t>
      </w:r>
    </w:p>
    <w:p w:rsidR="00533723" w:rsidRPr="00D01CE9" w:rsidRDefault="00533723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128CD" w:rsidRPr="00533723" w:rsidRDefault="00B128CD" w:rsidP="00D01CE9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533723">
        <w:rPr>
          <w:rFonts w:eastAsia="Times New Roman"/>
          <w:b/>
          <w:color w:val="000000"/>
          <w:lang w:eastAsia="ru-RU"/>
        </w:rPr>
        <w:t>3. Должностные обязанности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3.1. Советник по воспитанию выполняет следующие должностные обязанности:</w:t>
      </w: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D01CE9">
        <w:rPr>
          <w:rFonts w:eastAsia="Times New Roman"/>
          <w:color w:val="000000"/>
          <w:lang w:eastAsia="ru-RU"/>
        </w:rPr>
        <w:t>3.1.1. При взаимодействии с заместителем руководителя общеобразовательной организации по воспитательной работе: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участвует в разработке и реализации рабочей программы и календарного плана воспитательной работы в образовательной организации, в том числе с учетом содержания деятельности Российского движения школьников;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*</w:t>
      </w:r>
      <w:r w:rsidR="00B128CD" w:rsidRPr="00D01CE9">
        <w:rPr>
          <w:rFonts w:eastAsia="Times New Roman"/>
          <w:color w:val="000000"/>
          <w:lang w:eastAsia="ru-RU"/>
        </w:rPr>
        <w:t>организовывает участие педагогов, обучающихся и их родителей (законных представителей) в проектировании рабочих программ воспитания;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обеспечивает вовлечение обучающихся в творческую деятельность по основным направлениям воспитания; анализирует результаты реализации рабочих программ воспитания;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участвует в организации отдыха и занятости обучающихся в каникулярный период;</w:t>
      </w:r>
    </w:p>
    <w:p w:rsidR="00B128CD" w:rsidRPr="00D01CE9" w:rsidRDefault="00533723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организовывает педагогическое стимулирование обучающихся к самореализации и социально-педагогической поддержке.</w:t>
      </w:r>
      <w:r w:rsidR="00B128CD"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="00B128CD" w:rsidRPr="00D01CE9">
        <w:rPr>
          <w:rFonts w:eastAsia="Times New Roman"/>
          <w:color w:val="000000"/>
          <w:lang w:eastAsia="ru-RU"/>
        </w:rPr>
        <w:t>3.1.2. Самостоятельно, а также с привлечением педагогических и иных работников образовательной организации: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участвует в работе педагогических, методических советов, в подготовке и проведении родительских собраний, оздоровительных, воспитательных и иных мероприятий, предусмотренных образовательной программой общеобразовательной организации;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осуществляет координацию деятельности различных детских общественных объединений и некоммерческих организаций, деятельность которых направлена на укрепление гражданской идентичности, профилактику правонарушений среди несовершеннолетних, вовлечение детей и молодежи в общественно полезную деятельность, по вопросам воспитания обучающихся как в рамках образовательной организации, так и вне основного образовательного пространства;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обеспечивает информирование и вовлечение обучающихся для участия в днях единых действий календарного плана воспитательной работы, а также всероссийских конкурсов, проектов и мероприятий различных общественных объединений и организаций;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оказывает содействие в создании и деятельности первичного отделения Российского движения школьников, оказывает содействие в формировании актива школы;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выявляет и 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составляет медиаплан школьных мероприятий;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осуществляет взаимодействие с заинтересованными общественными организациями по предупреждению негативного и противоправного поведения обучающихся.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 xml:space="preserve">3.1.3. Соблюдает законодательство Российской Федерации, </w:t>
      </w:r>
      <w:r w:rsidR="00533723">
        <w:rPr>
          <w:rFonts w:eastAsia="Times New Roman"/>
          <w:color w:val="000000"/>
          <w:lang w:eastAsia="ru-RU"/>
        </w:rPr>
        <w:t>У</w:t>
      </w:r>
      <w:r w:rsidRPr="00D01CE9">
        <w:rPr>
          <w:rFonts w:eastAsia="Times New Roman"/>
          <w:color w:val="000000"/>
          <w:lang w:eastAsia="ru-RU"/>
        </w:rPr>
        <w:t>став</w:t>
      </w:r>
      <w:r w:rsidR="00533723">
        <w:rPr>
          <w:rFonts w:eastAsia="Times New Roman"/>
          <w:color w:val="000000"/>
          <w:lang w:eastAsia="ru-RU"/>
        </w:rPr>
        <w:t xml:space="preserve"> ОО</w:t>
      </w:r>
      <w:r w:rsidRPr="00D01CE9">
        <w:rPr>
          <w:rFonts w:eastAsia="Times New Roman"/>
          <w:color w:val="000000"/>
          <w:lang w:eastAsia="ru-RU"/>
        </w:rPr>
        <w:t xml:space="preserve">, </w:t>
      </w:r>
      <w:r w:rsidR="00533723">
        <w:rPr>
          <w:rFonts w:eastAsia="Times New Roman"/>
          <w:color w:val="000000"/>
          <w:lang w:eastAsia="ru-RU"/>
        </w:rPr>
        <w:t>П</w:t>
      </w:r>
      <w:r w:rsidRPr="00D01CE9">
        <w:rPr>
          <w:rFonts w:eastAsia="Times New Roman"/>
          <w:color w:val="000000"/>
          <w:lang w:eastAsia="ru-RU"/>
        </w:rPr>
        <w:t>равила внутреннего распорядка</w:t>
      </w:r>
      <w:r w:rsidR="00533723">
        <w:rPr>
          <w:rFonts w:eastAsia="Times New Roman"/>
          <w:color w:val="000000"/>
          <w:lang w:eastAsia="ru-RU"/>
        </w:rPr>
        <w:t xml:space="preserve"> работников МБОУ «</w:t>
      </w:r>
      <w:proofErr w:type="spellStart"/>
      <w:r w:rsidR="00533723">
        <w:rPr>
          <w:rFonts w:eastAsia="Times New Roman"/>
          <w:color w:val="000000"/>
          <w:lang w:eastAsia="ru-RU"/>
        </w:rPr>
        <w:t>Нижнекулойская</w:t>
      </w:r>
      <w:proofErr w:type="spellEnd"/>
      <w:r w:rsidR="00533723">
        <w:rPr>
          <w:rFonts w:eastAsia="Times New Roman"/>
          <w:color w:val="000000"/>
          <w:lang w:eastAsia="ru-RU"/>
        </w:rPr>
        <w:t xml:space="preserve"> средняя школа»</w:t>
      </w:r>
      <w:r w:rsidRPr="00D01CE9">
        <w:rPr>
          <w:rFonts w:eastAsia="Times New Roman"/>
          <w:color w:val="000000"/>
          <w:lang w:eastAsia="ru-RU"/>
        </w:rPr>
        <w:t xml:space="preserve">, </w:t>
      </w:r>
      <w:r w:rsidR="00533723">
        <w:rPr>
          <w:rFonts w:eastAsia="Times New Roman"/>
          <w:color w:val="000000"/>
          <w:lang w:eastAsia="ru-RU"/>
        </w:rPr>
        <w:t>П</w:t>
      </w:r>
      <w:r w:rsidRPr="00D01CE9">
        <w:rPr>
          <w:rFonts w:eastAsia="Times New Roman"/>
          <w:color w:val="000000"/>
          <w:lang w:eastAsia="ru-RU"/>
        </w:rPr>
        <w:t>равила внутреннего распорядка обучающихся</w:t>
      </w:r>
      <w:r w:rsidR="00533723">
        <w:rPr>
          <w:rFonts w:eastAsia="Times New Roman"/>
          <w:color w:val="000000"/>
          <w:lang w:eastAsia="ru-RU"/>
        </w:rPr>
        <w:t xml:space="preserve"> МБОУ «</w:t>
      </w:r>
      <w:proofErr w:type="spellStart"/>
      <w:r w:rsidR="00533723">
        <w:rPr>
          <w:rFonts w:eastAsia="Times New Roman"/>
          <w:color w:val="000000"/>
          <w:lang w:eastAsia="ru-RU"/>
        </w:rPr>
        <w:t>Нижнекулойская</w:t>
      </w:r>
      <w:proofErr w:type="spellEnd"/>
      <w:r w:rsidR="00533723">
        <w:rPr>
          <w:rFonts w:eastAsia="Times New Roman"/>
          <w:color w:val="000000"/>
          <w:lang w:eastAsia="ru-RU"/>
        </w:rPr>
        <w:t xml:space="preserve"> средняя школа»</w:t>
      </w:r>
      <w:r w:rsidRPr="00D01CE9">
        <w:rPr>
          <w:rFonts w:eastAsia="Times New Roman"/>
          <w:color w:val="000000"/>
          <w:lang w:eastAsia="ru-RU"/>
        </w:rPr>
        <w:t>, настоящую должностную инструкцию и другие локальные нормативные акты образовательной организации.</w:t>
      </w: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D01CE9">
        <w:rPr>
          <w:rFonts w:eastAsia="Times New Roman"/>
          <w:color w:val="000000"/>
          <w:lang w:eastAsia="ru-RU"/>
        </w:rPr>
        <w:t>3.1.4. Соблюдает правила и нормы охраны труда, техники безопасности, производственной санитарии и противопожарной защиты.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3.1.5. По направлению работодателя проходит обучение по дополнительным профессиональным программам.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3.1.6. В порядке, установленном законодательством Российской Федерации, проходит обязательные медицинские осмотры (обследования), в том числе внеочередные, обязательные психиатрические освидетельствования.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3.1.7. Проходит аттестацию в порядке, установленном законодательством Российской Федерации.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3.1.8. Выполняет в рамках трудовых (должностных) обязанностей решения педагогического совета и иных коллегиальных органов образовательной организации, приказы (распоряжения) руководителя образовательной организации.</w:t>
      </w:r>
    </w:p>
    <w:p w:rsidR="00B128CD" w:rsidRPr="00533723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3.1.9. 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 процессе выполнения должностных обязанностей.</w:t>
      </w: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533723">
        <w:rPr>
          <w:rFonts w:eastAsia="Times New Roman"/>
          <w:b/>
          <w:color w:val="000000"/>
          <w:lang w:eastAsia="ru-RU"/>
        </w:rPr>
        <w:t>4. Права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4.1. Советник по воспитанию имеет право: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*</w:t>
      </w:r>
      <w:r w:rsidR="00B128CD" w:rsidRPr="00D01CE9">
        <w:rPr>
          <w:rFonts w:eastAsia="Times New Roman"/>
          <w:color w:val="000000"/>
          <w:lang w:eastAsia="ru-RU"/>
        </w:rPr>
        <w:t>на заключение, изменение и расторжение трудового договора в порядке и на условиях, которые установлены ТК РФ, иными федеральными законами;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предоставление ему работы, обусловленной трудовым договором;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своевременную и в полном объеме выплату заработной платы в соответствии со своей квалификацией, сложностью труда, количеством и качеством выполненной работы;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подготовку и дополнительное профессиональное образование в порядке, установленном ТК РФ, иными федеральными законами, в том числе дополнительное профессиональное образование по профилю педагогической деятельности не реже чем один раз в три года;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объединение, включая право на создание профессиональных организаций (профессиональных союзов) и вступление в них для защиты своих трудовых прав, свобод и законных интересов в формах и в порядке, которые установлены законодательством РФ;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участие в управлении организацией в предусмотренных Трудовым кодексом РФ, иными федеральными законами и коллективным договором формах;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защиту своих трудовых прав, свобод и законных интересов всеми не запрещенными законом способами;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разрешение индивидуальных и коллективных трудовых споров в порядке, установленном ТК РФ, иными федеральными законами;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возмещение вреда, причиненного ему в связи с исполнением трудовых обязанностей, и компенсацию морального вреда в порядке, установленном Трудовым кодексом РФ, иными федеральными законами;</w:t>
      </w:r>
    </w:p>
    <w:p w:rsidR="00B128CD" w:rsidRPr="00D01CE9" w:rsidRDefault="00533723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обязательное социальное страхование в случаях, предусмотренных федеральными законами.</w:t>
      </w:r>
      <w:r w:rsidR="00B128CD"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="00B128CD" w:rsidRPr="00D01CE9">
        <w:rPr>
          <w:rFonts w:eastAsia="Times New Roman"/>
          <w:color w:val="000000"/>
          <w:lang w:eastAsia="ru-RU"/>
        </w:rPr>
        <w:t>4.2. Советник по воспитанию имеет право на обеспечение защиты персональных данных, хранящихся у работодателя, в том числе: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на полную информацию о его персональных данных и обработке этих данных;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свободный бесплатный доступ к своим персональным данным, включая право на получение копий любой записи, содержащей персональные данные работника, за исключением случаев, предусмотренных федеральным законом;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определение своих представителей для защиты своих персональных данных;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доступ к медицинской документации, отражающей состояние его здоровья, с помощью медицинского работника по его выбору;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 xml:space="preserve">требование об исключении или исправлении </w:t>
      </w:r>
      <w:proofErr w:type="gramStart"/>
      <w:r w:rsidR="00B128CD" w:rsidRPr="00D01CE9">
        <w:rPr>
          <w:rFonts w:eastAsia="Times New Roman"/>
          <w:color w:val="000000"/>
          <w:lang w:eastAsia="ru-RU"/>
        </w:rPr>
        <w:t>неверных</w:t>
      </w:r>
      <w:proofErr w:type="gramEnd"/>
      <w:r w:rsidR="00B128CD" w:rsidRPr="00D01CE9">
        <w:rPr>
          <w:rFonts w:eastAsia="Times New Roman"/>
          <w:color w:val="000000"/>
          <w:lang w:eastAsia="ru-RU"/>
        </w:rPr>
        <w:t xml:space="preserve"> или неполных персональных данных, а также данных, обработанных с нарушением требований Трудового кодекса РФ или иного федерального закона;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подачу в письменной форме заявления с соответствующим обо</w:t>
      </w:r>
      <w:r w:rsidR="00B128CD" w:rsidRPr="00D01CE9">
        <w:rPr>
          <w:rFonts w:eastAsia="Times New Roman"/>
          <w:color w:val="000000"/>
          <w:lang w:eastAsia="ru-RU"/>
        </w:rPr>
        <w:softHyphen/>
        <w:t>снованием работодателю о своем несогласии в случае отказа работодателя от исключения или исправления персональных данных;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дополнение собственной точкой зрения персональных данных оценочного характера;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требование об извещении работодателем всех лиц, которым ранее были сообщены неверные или неполные персональные данные работника, обо всех произведенных в них исключениях, исправлениях или дополнениях;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обжалование в суд любых неправомерных действий или бездействия работодателя при обработке и защите его персональных данных.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4.3. Советник по воспитанию имеет право в случае задержки выплаты заработной платы на срок более 15 дней, известив работодателя в письменной форме, приостановить работу на весь период до выплаты задержанной суммы.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 xml:space="preserve">4.4. Советник по воспитанию имеет право на гарантии и компенсации в случае совмещения работы с получением образования или в случае допуска к соисканию ученой степени кандидата </w:t>
      </w:r>
      <w:r w:rsidRPr="00D01CE9">
        <w:rPr>
          <w:rFonts w:eastAsia="Times New Roman"/>
          <w:color w:val="000000"/>
          <w:lang w:eastAsia="ru-RU"/>
        </w:rPr>
        <w:lastRenderedPageBreak/>
        <w:t>наук или доктора наук в порядке, предусмотренном действующим законодательством.</w:t>
      </w: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D01CE9">
        <w:rPr>
          <w:rFonts w:eastAsia="Times New Roman"/>
          <w:color w:val="000000"/>
          <w:lang w:eastAsia="ru-RU"/>
        </w:rPr>
        <w:t>4.5. Советник по воспитанию имеет право на труд в условиях, отвечающих требованиям охраны труда, в том числе право: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на рабочее место, соответствующее государственным нормативным требованиям охраны труда и условиям, предусмотренным коллективным договором;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обязательное социальное страхование от несчастных случаев на производстве и профессиональных заболеваний в соответствии с федеральным законом;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получение полной достоверной информации от работодателя, соответствующих государственных органов и общественных организаций об условиях, требованиях и охране труда на рабочем месте, включая реализацию прав, предоставленных законодательством о специальной оценке условий труда, о существующем риске повреждения здоровья, а также о мерах по защите от воздействия вредных и (или) опасных производственных факторов;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отказ от выполнения работ в случае возникновения опасности для его жизни и здоровья вследствие нарушения требований охраны труда, за исключением случаев, предусмотренных федеральными законами, до устранения такой опасности;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обеспечение средствами индивидуальной и коллективной защиты в соответствии с требованиями охраны труда за счет средств работодателя;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обучение безопасным методам и приемам труда за счет средств работодателя;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дополнительное профессиональное образование за счет средств работодателя в случае ликвидации рабочего места вследствие нарушения требований охраны труда;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запрос о проведении проверки условий и охраны труда на его рабочем месте федеральным органом исполнительной власти, уполномоченным на осуществление федерального государственного надзора за соблюдением трудового законодательства и 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 установленной сфере деятельности, органами исполнительной власти, осуществляющими государственную экспертизу условий труда, а также органами профсоюзного контроля за соблюдением трудового законодательства и иных актов, содержащих нормы трудового права;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обращение в органы государственной власти Российской Федерации, органы государственной власти субъектов Российской Федерации и органы местного самоуправления, к работодателю, в объединения работодателей, а также в профессиональные союзы, их объединения и иные уполномоченные работниками представительные органы по вопросам охраны труда;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личное участие или участие через своих представителей в рассмотрении вопросов, связанных с обеспечением безопасных условий труда на его рабочем месте, и в расследовании происшедшего с ним несчастного случая на производстве или профессионального заболевания;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внеочередной медицинский осмотр в соответствии с медицинскими рекомендациями с сохранением за ним места работы (должности) и среднего заработка во время прохождения указанного медицинского осмотра;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гарантии и компенсации, установленные в соответствии с Трудовым кодексом РФ, коллективным договором, соглашением, локальным нормативным актом, трудовым договором, если он занят на работах с вредными и (или) опасными условиями труда.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4.6. Советник по воспитанию имеет право в целях самозащиты трудовых прав, известив работодателя или своего непосредственного руководителя либо иного представителя работодателя в письменной форме, отказаться от выполнения работы, не предусмотренной трудовым договором, а также отказаться от выполнения работы, которая непосредственно угрожает его жизни и здоровью, за исключением случаев, предусмотренных Трудовым кодексом РФ и иными федеральными законами.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4.7. Советник по воспитанию имеет право на обращение в комиссию по трудовым спорам и рассмотрение его заявления в десятидневный срок со дня его подачи.</w:t>
      </w: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D01CE9">
        <w:rPr>
          <w:rFonts w:eastAsia="Times New Roman"/>
          <w:color w:val="000000"/>
          <w:lang w:eastAsia="ru-RU"/>
        </w:rPr>
        <w:t>4.</w:t>
      </w:r>
      <w:r w:rsidR="00533723">
        <w:rPr>
          <w:rFonts w:eastAsia="Times New Roman"/>
          <w:color w:val="000000"/>
          <w:lang w:eastAsia="ru-RU"/>
        </w:rPr>
        <w:t>8</w:t>
      </w:r>
      <w:r w:rsidRPr="00D01CE9">
        <w:rPr>
          <w:rFonts w:eastAsia="Times New Roman"/>
          <w:color w:val="000000"/>
          <w:lang w:eastAsia="ru-RU"/>
        </w:rPr>
        <w:t>. Советник по воспитанию имеет право: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на свободу выражения своего мнения, свободу от вмешательства в профессиональную деятельность;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*</w:t>
      </w:r>
      <w:r w:rsidR="00B128CD" w:rsidRPr="00D01CE9">
        <w:rPr>
          <w:rFonts w:eastAsia="Times New Roman"/>
          <w:color w:val="000000"/>
          <w:lang w:eastAsia="ru-RU"/>
        </w:rPr>
        <w:t>свободу выбора и использования педагогически обоснованных форм, средств, методов обучения и воспитания;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творческую инициативу, разработку и </w:t>
      </w:r>
      <w:proofErr w:type="gramStart"/>
      <w:r w:rsidR="00B128CD" w:rsidRPr="00D01CE9">
        <w:rPr>
          <w:rFonts w:eastAsia="Times New Roman"/>
          <w:color w:val="000000"/>
          <w:lang w:eastAsia="ru-RU"/>
        </w:rPr>
        <w:t>применение авторских программ и методов обучения</w:t>
      </w:r>
      <w:proofErr w:type="gramEnd"/>
      <w:r w:rsidR="00B128CD" w:rsidRPr="00D01CE9">
        <w:rPr>
          <w:rFonts w:eastAsia="Times New Roman"/>
          <w:color w:val="000000"/>
          <w:lang w:eastAsia="ru-RU"/>
        </w:rPr>
        <w:t xml:space="preserve"> и воспитания в пределах реализуемой образовательной программы;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выбор учебных пособий, материалов и иных средств обучения и воспитания в соответствии с образовательной программой и в порядке, установленном законодательством об образовании;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участие в разработке образовательных программ и их компонентов;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осуществление научной, научно-технической, творческой, исследовательской деятельности, участие в экспериментальной и международной деятельности, разработках и во внедрении инноваций;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бесплатное пользование библиотек</w:t>
      </w:r>
      <w:r>
        <w:rPr>
          <w:rFonts w:eastAsia="Times New Roman"/>
          <w:color w:val="000000"/>
          <w:lang w:eastAsia="ru-RU"/>
        </w:rPr>
        <w:t>ой</w:t>
      </w:r>
      <w:r w:rsidR="00B128CD" w:rsidRPr="00D01CE9">
        <w:rPr>
          <w:rFonts w:eastAsia="Times New Roman"/>
          <w:color w:val="000000"/>
          <w:lang w:eastAsia="ru-RU"/>
        </w:rPr>
        <w:t xml:space="preserve"> и информационными ресурсами, а также доступ в порядке, установленном локальными нормативными актами организации, к информационно-телекоммуникационным сетям и базам данных, учебным и методическим материалам, музейным фондам, материально-техническим средствам обеспечения образовательной деятельности, необходимым для качественного осуществления педагогической, научной или исследовательской деятельности;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бесплатное пользование образовательными, методическими и научными услугами организации, в порядке, установленном законодательством Российской Федерации или локальными нормативными актами организации;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участие в управлении организации, в том числе в коллегиальных органах управления, в порядке, установленном уставом организации;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участие в обсуждении вопросов, относящихся к деятельности организации, в том числе через органы управления и общественные организации;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обращение в комиссию по урегулированию споров между участниками образовательных отношений;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защиту профессиональной чести и достоинства, на справедливое и объективное расследование нарушения норм профессиональной этики.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4.</w:t>
      </w:r>
      <w:r w:rsidR="006D48CE">
        <w:rPr>
          <w:rFonts w:eastAsia="Times New Roman"/>
          <w:color w:val="000000"/>
          <w:lang w:eastAsia="ru-RU"/>
        </w:rPr>
        <w:t>9</w:t>
      </w:r>
      <w:r w:rsidRPr="00D01CE9">
        <w:rPr>
          <w:rFonts w:eastAsia="Times New Roman"/>
          <w:color w:val="000000"/>
          <w:lang w:eastAsia="ru-RU"/>
        </w:rPr>
        <w:t>. Советник по воспитанию имеет право: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на сокращенную продолжительность рабочего времени в порядке, предусмотренном законодательством РФ;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ежегодный основной удлиненный оплачиваемый отпуск, продолжительность которого определяется Правительством РФ;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длительный отпуск сроком до одного года не реже чем через каждые десять лет непрерывной педагогической работы в порядке, установленном законодательством РФ;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досрочное назначение страховой пенсии по старости в порядке, установленном законодательством РФ;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иные трудовые права, меры социальной поддержки, установленные федеральными законами и законодательными актами регионального уровня.</w:t>
      </w:r>
    </w:p>
    <w:p w:rsidR="00B128CD" w:rsidRPr="00533723" w:rsidRDefault="00B128CD" w:rsidP="00D01CE9">
      <w:pPr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D01CE9">
        <w:rPr>
          <w:rFonts w:eastAsia="Times New Roman"/>
          <w:color w:val="000000"/>
          <w:shd w:val="clear" w:color="auto" w:fill="EEEEEE"/>
          <w:lang w:eastAsia="ru-RU"/>
        </w:rPr>
        <w:br/>
      </w:r>
      <w:r w:rsidRPr="00533723">
        <w:rPr>
          <w:rFonts w:eastAsia="Times New Roman"/>
          <w:b/>
          <w:color w:val="000000"/>
          <w:lang w:eastAsia="ru-RU"/>
        </w:rPr>
        <w:t>5. Ответственность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5.1. Советник по воспитанию привлекается к ответственности: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 ненадлежащее исполнение или неисполнение своих должностных обязанностей, предусмотренных настоящей должностной инструкцией, в порядке, установленном действующим трудовым законодательством Российской Федерации;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 нарушение устава, локальных актов и распорядительных актов образовательной организации;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 применение, в том числе однократное, методов воспитания, связанных с физическим и (или) психическим насилием над личностью обучающихся;</w:t>
      </w:r>
    </w:p>
    <w:p w:rsidR="00B128CD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 правонарушения и преступления, совершенные в процессе своей деятельности, в порядке, установленном действующим административным, уголовным и гражданским законодательством Российской Федерации;</w:t>
      </w:r>
    </w:p>
    <w:p w:rsidR="00B128CD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*</w:t>
      </w:r>
      <w:r w:rsidR="00B128CD" w:rsidRPr="00D01CE9">
        <w:rPr>
          <w:rFonts w:eastAsia="Times New Roman"/>
          <w:color w:val="000000"/>
          <w:lang w:eastAsia="ru-RU"/>
        </w:rPr>
        <w:t>за причинение ущерба образовательному учреждению в порядке, установленном действующим трудовым законодательством Российской Федерации.</w:t>
      </w:r>
    </w:p>
    <w:p w:rsidR="00533723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33723" w:rsidRPr="00D01CE9" w:rsidRDefault="00533723" w:rsidP="0053372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С настоящей инструкцией ознакомлен(а):</w:t>
      </w:r>
    </w:p>
    <w:p w:rsidR="00B128CD" w:rsidRPr="00D01CE9" w:rsidRDefault="00B128CD" w:rsidP="00D01CE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01CE9">
        <w:rPr>
          <w:rFonts w:eastAsia="Times New Roman"/>
          <w:color w:val="000000"/>
          <w:lang w:eastAsia="ru-RU"/>
        </w:rPr>
        <w:t>Один экземпляр получил(а) на руки и обязуюсь хранить на рабочем месте.</w:t>
      </w:r>
    </w:p>
    <w:tbl>
      <w:tblPr>
        <w:tblW w:w="1006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B128CD" w:rsidRPr="00D01CE9" w:rsidTr="00B128CD">
        <w:tc>
          <w:tcPr>
            <w:tcW w:w="49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128CD" w:rsidRPr="00D01CE9" w:rsidRDefault="00533723" w:rsidP="00D01C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29.08.2022 года</w:t>
            </w:r>
          </w:p>
        </w:tc>
        <w:tc>
          <w:tcPr>
            <w:tcW w:w="49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128CD" w:rsidRPr="00D01CE9" w:rsidRDefault="00533723" w:rsidP="00D01C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Могутова С.Д.</w:t>
            </w:r>
          </w:p>
        </w:tc>
      </w:tr>
    </w:tbl>
    <w:p w:rsidR="005A2241" w:rsidRPr="00D01CE9" w:rsidRDefault="005A2241" w:rsidP="00D01CE9">
      <w:pPr>
        <w:spacing w:after="0" w:line="240" w:lineRule="auto"/>
        <w:jc w:val="both"/>
      </w:pPr>
    </w:p>
    <w:sectPr w:rsidR="005A2241" w:rsidRPr="00D01CE9" w:rsidSect="00B128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71DF"/>
    <w:multiLevelType w:val="multilevel"/>
    <w:tmpl w:val="941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76667"/>
    <w:multiLevelType w:val="multilevel"/>
    <w:tmpl w:val="B6B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5396A"/>
    <w:multiLevelType w:val="multilevel"/>
    <w:tmpl w:val="BFF0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C1C38"/>
    <w:multiLevelType w:val="multilevel"/>
    <w:tmpl w:val="AB0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6159B"/>
    <w:multiLevelType w:val="multilevel"/>
    <w:tmpl w:val="427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524A6"/>
    <w:multiLevelType w:val="multilevel"/>
    <w:tmpl w:val="48D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35667"/>
    <w:multiLevelType w:val="multilevel"/>
    <w:tmpl w:val="02D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25187"/>
    <w:multiLevelType w:val="multilevel"/>
    <w:tmpl w:val="FDC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94572"/>
    <w:multiLevelType w:val="multilevel"/>
    <w:tmpl w:val="E04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81E72"/>
    <w:multiLevelType w:val="multilevel"/>
    <w:tmpl w:val="7E6E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65DE9"/>
    <w:multiLevelType w:val="multilevel"/>
    <w:tmpl w:val="EA9A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40803"/>
    <w:multiLevelType w:val="multilevel"/>
    <w:tmpl w:val="1C7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738"/>
    <w:rsid w:val="000C28BA"/>
    <w:rsid w:val="00272E7F"/>
    <w:rsid w:val="00533723"/>
    <w:rsid w:val="005A2241"/>
    <w:rsid w:val="006D48CE"/>
    <w:rsid w:val="006E418F"/>
    <w:rsid w:val="00B00738"/>
    <w:rsid w:val="00B128CD"/>
    <w:rsid w:val="00D01CE9"/>
    <w:rsid w:val="00DF5EC7"/>
    <w:rsid w:val="00E11B03"/>
    <w:rsid w:val="00EA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8CBF"/>
  <w15:docId w15:val="{8A1CE774-2F78-4E81-9E09-124A7692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8C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39"/>
    <w:unhideWhenUsed/>
    <w:rsid w:val="00D0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1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2024-01-08T17:18:00Z</dcterms:created>
  <dcterms:modified xsi:type="dcterms:W3CDTF">2024-02-16T11:11:00Z</dcterms:modified>
</cp:coreProperties>
</file>